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1611" w14:textId="77777777" w:rsidR="00B5535D" w:rsidRPr="00B5535D" w:rsidRDefault="00B5535D" w:rsidP="00B5535D">
      <w:pPr>
        <w:tabs>
          <w:tab w:val="center" w:pos="4680"/>
          <w:tab w:val="right" w:pos="9360"/>
        </w:tabs>
        <w:spacing w:after="120" w:line="240" w:lineRule="auto"/>
        <w:ind w:firstLine="284"/>
        <w:jc w:val="left"/>
        <w:rPr>
          <w:rFonts w:ascii="Times New Roman" w:eastAsia="Calibri" w:hAnsi="Times New Roman"/>
          <w:sz w:val="24"/>
          <w:szCs w:val="28"/>
          <w:lang w:bidi="fa-IR"/>
        </w:rPr>
      </w:pPr>
    </w:p>
    <w:p w14:paraId="477F7014" w14:textId="77777777" w:rsidR="00B5535D" w:rsidRDefault="00B5535D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rtl/>
          <w:lang w:bidi="fa-IR"/>
        </w:rPr>
      </w:pPr>
    </w:p>
    <w:p w14:paraId="7EFB8A4D" w14:textId="77777777" w:rsidR="00914A3F" w:rsidRPr="00773510" w:rsidRDefault="00914A3F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EA204E" w:rsidRPr="00773510" w14:paraId="7417C078" w14:textId="77777777" w:rsidTr="00B5535D">
        <w:trPr>
          <w:trHeight w:val="56"/>
          <w:jc w:val="center"/>
        </w:trPr>
        <w:tc>
          <w:tcPr>
            <w:tcW w:w="9614" w:type="dxa"/>
            <w:shd w:val="clear" w:color="auto" w:fill="009999"/>
            <w:vAlign w:val="center"/>
          </w:tcPr>
          <w:p w14:paraId="12F5A06A" w14:textId="77777777" w:rsidR="00F262D9" w:rsidRPr="00773510" w:rsidRDefault="00F262D9" w:rsidP="00F262D9">
            <w:pPr>
              <w:widowControl w:val="0"/>
              <w:spacing w:line="240" w:lineRule="auto"/>
              <w:ind w:hanging="2"/>
              <w:jc w:val="lowKashida"/>
              <w:rPr>
                <w:rFonts w:ascii="Times New Roman" w:eastAsia="Times New Roman" w:hAnsi="Times New Roman" w:cs="B Lotus"/>
                <w:b/>
                <w:bCs/>
                <w:szCs w:val="20"/>
              </w:rPr>
            </w:pPr>
          </w:p>
        </w:tc>
      </w:tr>
      <w:tr w:rsidR="00EA204E" w:rsidRPr="00773510" w14:paraId="5B1425FF" w14:textId="77777777" w:rsidTr="00B5535D">
        <w:trPr>
          <w:trHeight w:val="2239"/>
          <w:jc w:val="center"/>
        </w:trPr>
        <w:tc>
          <w:tcPr>
            <w:tcW w:w="9614" w:type="dxa"/>
            <w:tcBorders>
              <w:bottom w:val="single" w:sz="36" w:space="0" w:color="009999"/>
            </w:tcBorders>
            <w:vAlign w:val="center"/>
          </w:tcPr>
          <w:p w14:paraId="1D39BDF3" w14:textId="31E42AD6" w:rsidR="00674D5A" w:rsidRDefault="00674D5A" w:rsidP="00674D5A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Titr"/>
                <w:b/>
                <w:bCs/>
                <w:smallCaps/>
                <w:sz w:val="16"/>
                <w:szCs w:val="44"/>
              </w:rPr>
            </w:pP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>کاربرگ درخواست صدور ضمانت نامه</w:t>
            </w:r>
            <w:r w:rsidR="00D7357D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 xml:space="preserve"> های</w:t>
            </w: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 xml:space="preserve"> </w:t>
            </w:r>
          </w:p>
          <w:p w14:paraId="4BEAE106" w14:textId="31121198" w:rsidR="00914A3F" w:rsidRPr="00674D5A" w:rsidRDefault="00674D5A" w:rsidP="00674D5A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Titr"/>
                <w:b/>
                <w:bCs/>
                <w:smallCaps/>
                <w:sz w:val="16"/>
                <w:szCs w:val="44"/>
              </w:rPr>
            </w:pP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>صندوق پژوهش و فناوری صنایع خلاق</w:t>
            </w:r>
            <w:bookmarkStart w:id="0" w:name="OLE_LINK6"/>
            <w:bookmarkStart w:id="1" w:name="OLE_LINK7"/>
          </w:p>
          <w:bookmarkEnd w:id="0"/>
          <w:bookmarkEnd w:id="1"/>
          <w:p w14:paraId="0CC7765B" w14:textId="77777777" w:rsidR="00F262D9" w:rsidRPr="00773510" w:rsidRDefault="00F262D9" w:rsidP="00F262D9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Lotus"/>
                <w:b/>
                <w:bCs/>
                <w:smallCaps/>
                <w:sz w:val="36"/>
                <w:szCs w:val="36"/>
              </w:rPr>
            </w:pPr>
          </w:p>
        </w:tc>
      </w:tr>
      <w:tr w:rsidR="00EA204E" w:rsidRPr="00773510" w14:paraId="44B31BF6" w14:textId="77777777" w:rsidTr="00914A3F">
        <w:trPr>
          <w:trHeight w:val="1281"/>
          <w:jc w:val="center"/>
        </w:trPr>
        <w:tc>
          <w:tcPr>
            <w:tcW w:w="9614" w:type="dxa"/>
            <w:tcBorders>
              <w:top w:val="single" w:sz="36" w:space="0" w:color="009999"/>
            </w:tcBorders>
          </w:tcPr>
          <w:p w14:paraId="2F029688" w14:textId="77777777" w:rsidR="000E59C9" w:rsidRPr="00773510" w:rsidRDefault="000E59C9" w:rsidP="00914A3F">
            <w:pPr>
              <w:keepLines/>
              <w:widowControl w:val="0"/>
              <w:spacing w:after="120" w:line="240" w:lineRule="auto"/>
              <w:rPr>
                <w:rFonts w:ascii="Book Antiqua" w:eastAsia="Times New Roman" w:hAnsi="Book Antiqua" w:cs="B Yagut"/>
                <w:b/>
                <w:bCs/>
                <w:smallCaps/>
                <w:sz w:val="24"/>
                <w:szCs w:val="28"/>
                <w:rtl/>
              </w:rPr>
            </w:pPr>
          </w:p>
          <w:p w14:paraId="70F7FF72" w14:textId="186335C2" w:rsidR="00674D5A" w:rsidRDefault="00674D5A" w:rsidP="00674D5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</w:pPr>
            <w:r w:rsidRPr="007141C8"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>CIF-F-</w:t>
            </w:r>
            <w:r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>20</w:t>
            </w:r>
            <w:r w:rsidRPr="007141C8"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 xml:space="preserve"> Ver00</w:t>
            </w:r>
          </w:p>
          <w:p w14:paraId="750F9E04" w14:textId="7F5AB82B" w:rsidR="00674D5A" w:rsidRPr="008017B7" w:rsidRDefault="008017B7" w:rsidP="008017B7">
            <w:pPr>
              <w:keepLines/>
              <w:widowControl w:val="0"/>
              <w:spacing w:before="240" w:after="120" w:line="240" w:lineRule="auto"/>
              <w:ind w:hanging="2"/>
              <w:jc w:val="center"/>
              <w:rPr>
                <w:rFonts w:ascii="Book Antiqua" w:eastAsia="Times New Roman" w:hAnsi="Book Antiqua" w:cs="B Nazanin"/>
                <w:b/>
                <w:bCs/>
                <w:smallCap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/>
                <w:sz w:val="40"/>
                <w:szCs w:val="40"/>
                <w:rtl/>
                <w:lang w:bidi="fa-IR"/>
              </w:rPr>
              <w:tab/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تاريخ تکمیل یا آخرين ويرايش</w:t>
            </w:r>
            <w:r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 کاربرگ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: 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  <w:lang w:bidi="fa-IR"/>
              </w:rPr>
              <w:t>--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/--/--13</w:t>
            </w:r>
          </w:p>
          <w:p w14:paraId="732DE4FA" w14:textId="736FC7AB" w:rsidR="00674D5A" w:rsidRPr="00FD4C90" w:rsidRDefault="00674D5A" w:rsidP="00674D5A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پس از تکمیل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امضاء و مهر سند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 آن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را به همراه مدارک پیوست به آدر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 </w:t>
            </w:r>
            <w:r w:rsidR="00A72ED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ایمیل </w:t>
            </w:r>
            <w:hyperlink r:id="rId8" w:history="1">
              <w:r w:rsidRPr="00FD4C90">
                <w:rPr>
                  <w:rStyle w:val="Hyperlink"/>
                  <w:sz w:val="24"/>
                  <w:szCs w:val="32"/>
                </w:rPr>
                <w:t>Applycidfund@gmail.com</w:t>
              </w:r>
            </w:hyperlink>
            <w:r>
              <w:rPr>
                <w:rFonts w:hint="cs"/>
                <w:rtl/>
              </w:rPr>
              <w:t xml:space="preserve">   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ارسال نمایید.</w:t>
            </w:r>
          </w:p>
          <w:p w14:paraId="1FB382F1" w14:textId="77777777" w:rsidR="00F262D9" w:rsidRPr="00914A3F" w:rsidRDefault="00F262D9" w:rsidP="00914A3F">
            <w:pPr>
              <w:tabs>
                <w:tab w:val="left" w:pos="4896"/>
              </w:tabs>
              <w:rPr>
                <w:rFonts w:ascii="Book Antiqua" w:eastAsia="Times New Roman" w:hAnsi="Book Antiqua" w:cs="B Nazanin"/>
                <w:sz w:val="24"/>
                <w:szCs w:val="28"/>
              </w:rPr>
            </w:pPr>
          </w:p>
        </w:tc>
      </w:tr>
    </w:tbl>
    <w:p w14:paraId="26447FFD" w14:textId="77777777" w:rsidR="00914A3F" w:rsidRDefault="00914A3F" w:rsidP="00914A3F">
      <w:pPr>
        <w:rPr>
          <w:rFonts w:ascii="Times New Roman" w:eastAsia="Times New Roman" w:hAnsi="Times New Roman" w:cs="B Lotus"/>
          <w:szCs w:val="28"/>
          <w:rtl/>
          <w:lang w:bidi="fa-IR"/>
        </w:rPr>
      </w:pPr>
    </w:p>
    <w:tbl>
      <w:tblPr>
        <w:tblStyle w:val="TableGrid"/>
        <w:bidiVisual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14A3F" w14:paraId="626DB88F" w14:textId="77777777" w:rsidTr="00A350C2">
        <w:trPr>
          <w:jc w:val="center"/>
        </w:trPr>
        <w:tc>
          <w:tcPr>
            <w:tcW w:w="9209" w:type="dxa"/>
            <w:shd w:val="clear" w:color="auto" w:fill="009999"/>
          </w:tcPr>
          <w:p w14:paraId="2CEEDBA9" w14:textId="77777777" w:rsidR="00914A3F" w:rsidRPr="007735A6" w:rsidRDefault="00914A3F" w:rsidP="007735A6">
            <w:pPr>
              <w:tabs>
                <w:tab w:val="left" w:pos="630"/>
                <w:tab w:val="left" w:pos="900"/>
                <w:tab w:val="center" w:pos="4280"/>
                <w:tab w:val="center" w:pos="4789"/>
                <w:tab w:val="left" w:pos="8123"/>
                <w:tab w:val="right" w:pos="9578"/>
              </w:tabs>
              <w:jc w:val="center"/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</w:pP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خواهشمند است </w:t>
            </w:r>
            <w:r w:rsidR="007735A6"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قبل از تکمیل اطلاعات به نکات زیر</w:t>
            </w: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توجه فرمایید</w:t>
            </w:r>
          </w:p>
        </w:tc>
      </w:tr>
      <w:tr w:rsidR="00914A3F" w14:paraId="7A64D42F" w14:textId="77777777" w:rsidTr="00A350C2">
        <w:trPr>
          <w:trHeight w:val="1028"/>
          <w:jc w:val="center"/>
        </w:trPr>
        <w:tc>
          <w:tcPr>
            <w:tcW w:w="9209" w:type="dxa"/>
          </w:tcPr>
          <w:p w14:paraId="70688BD3" w14:textId="77777777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 w:rsidRPr="00A350C2">
              <w:rPr>
                <w:rFonts w:ascii="B Zar" w:cs="B Nazanin" w:hint="cs"/>
                <w:sz w:val="22"/>
                <w:szCs w:val="22"/>
                <w:rtl/>
              </w:rPr>
              <w:t>-</w:t>
            </w:r>
            <w:r>
              <w:rPr>
                <w:rFonts w:ascii="B Zar" w:cs="B Nazanin" w:hint="cs"/>
                <w:sz w:val="22"/>
                <w:szCs w:val="22"/>
                <w:rtl/>
              </w:rPr>
              <w:t xml:space="preserve">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>به سوالات به صورت دقیق پاسخ داده و از پاسخ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softHyphen/>
              <w:t>های کلی اجتناب فرمایید.</w:t>
            </w:r>
          </w:p>
          <w:p w14:paraId="5906FA52" w14:textId="29982693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ascii="B Zar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پس از بررسی درخواست اولیه توسط کارشناسان </w:t>
            </w:r>
            <w:r>
              <w:rPr>
                <w:rFonts w:ascii="B Zar" w:cs="B Nazanin" w:hint="cs"/>
                <w:sz w:val="22"/>
                <w:szCs w:val="22"/>
                <w:rtl/>
              </w:rPr>
              <w:t>صندوق در صورت نیاز مدارک و مستندات تکمیلی از متقاضی اخذ خواهد شد.</w:t>
            </w:r>
          </w:p>
          <w:p w14:paraId="4F07BF2A" w14:textId="4E398BA8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ascii="B Zar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>تکمیل این فرم جهت دریافت اطلاعا</w:t>
            </w:r>
            <w:r w:rsidRPr="00A350C2">
              <w:rPr>
                <w:rFonts w:ascii="B Zar" w:cs="B Nazanin" w:hint="eastAsia"/>
                <w:sz w:val="22"/>
                <w:szCs w:val="22"/>
                <w:rtl/>
              </w:rPr>
              <w:t>ت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اولیه و امکانسنجی اولیه درخواست می باشد و فرآیند ارزیابی نهایی صندوق پس از تایید درخواست اولیه، دریافت اطلاعات تکمیلی متقاضی</w:t>
            </w:r>
            <w:r>
              <w:rPr>
                <w:rFonts w:ascii="B Zar" w:cs="B Nazanin" w:hint="cs"/>
                <w:sz w:val="22"/>
                <w:szCs w:val="22"/>
                <w:rtl/>
              </w:rPr>
              <w:t xml:space="preserve"> انجام خواهد شد.</w:t>
            </w:r>
          </w:p>
          <w:p w14:paraId="3C5D46C6" w14:textId="090103B7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-  </w:t>
            </w:r>
            <w:r>
              <w:rPr>
                <w:rFonts w:cs="B Nazanin" w:hint="cs"/>
                <w:rtl/>
              </w:rPr>
              <w:t>ن</w:t>
            </w:r>
            <w:r w:rsidRPr="000D4B2E">
              <w:rPr>
                <w:rFonts w:cs="B Nazanin" w:hint="cs"/>
                <w:rtl/>
              </w:rPr>
              <w:t>امه درخواست ارزیابی و تعیین حد اعتباری</w:t>
            </w:r>
            <w:r>
              <w:rPr>
                <w:rFonts w:cs="B Nazanin" w:hint="cs"/>
                <w:rtl/>
              </w:rPr>
              <w:t xml:space="preserve"> شرکت خطاب به صندوق و در سربرگ شرکت باید تهیه، مهر و امضاء و ارسال گردد.</w:t>
            </w:r>
          </w:p>
          <w:p w14:paraId="61B5D041" w14:textId="3AD403F3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cs="B Nazanin" w:hint="cs"/>
                <w:sz w:val="22"/>
                <w:szCs w:val="22"/>
                <w:rtl/>
              </w:rPr>
              <w:t>درصورتیکه ترازنامه، اظهارنامه و صورت های مالی حسابرسی شده دارید یا حق بیمه پرداخت می نمایید جهت تکمیل این فرم نیاز است داده های آنها را در دسترس داشته باشید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 به پیوست ارسال نمایید.</w:t>
            </w:r>
            <w:r w:rsidRPr="00A350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 </w:t>
            </w:r>
          </w:p>
          <w:p w14:paraId="5D9E76B9" w14:textId="157DEBE9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Lotus" w:hAnsi="B Lotus" w:cs="B Nazanin"/>
                <w:sz w:val="22"/>
                <w:szCs w:val="22"/>
                <w:rtl/>
              </w:rPr>
            </w:pPr>
            <w:r>
              <w:rPr>
                <w:rFonts w:ascii="B Lotus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متقاضی</w:t>
            </w:r>
            <w:r w:rsidRPr="00A350C2">
              <w:rPr>
                <w:rFonts w:ascii="B Lotus" w:hAnsi="B Lotus" w:cs="B Nazanin"/>
                <w:sz w:val="22"/>
                <w:szCs w:val="22"/>
              </w:rPr>
              <w:t xml:space="preserve"> 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تکمیل کننده و ارسال کننده فرم پس از مطالعه و آگاهی کامل نسبت به شرایط و ضوابط صندوق پژوهش و فن</w:t>
            </w:r>
            <w:r w:rsidR="00260504">
              <w:rPr>
                <w:rFonts w:ascii="B Lotus" w:hAnsi="B Lotus" w:cs="B Nazanin" w:hint="cs"/>
                <w:sz w:val="22"/>
                <w:szCs w:val="22"/>
                <w:rtl/>
              </w:rPr>
              <w:t>ا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وری صنایع خلاق و درخواست خود اقدام به تکمیل و ارسال اطلاعات، اسناد و مدارک مربوطه و فرم حاضر نموده‌ است و صحت موارد تکمیل شده را تأیید و تضمین می‌نماید و در مراحل آتی اسناد و مدارک تایید کننده موارد ثبت شده را ارائه خواهد کرد؛ در صورت کشف عدم صحت، ارائه اطلاعات نادرست یا وجود تناقض در این امور، مسئولیت را پذیرفته و حق هرگونه اعتراض، ادعا یا طرح دعوا در این خصوص را از خویش و شرکت سلب می نماید</w:t>
            </w:r>
          </w:p>
          <w:p w14:paraId="27FB9A8D" w14:textId="4608E0A2" w:rsidR="00914A3F" w:rsidRP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 w:rsidRPr="00A350C2">
              <w:rPr>
                <w:rFonts w:ascii="B Zar" w:cs="B Nazanin" w:hint="cs"/>
                <w:b/>
                <w:bCs/>
                <w:szCs w:val="20"/>
                <w:rtl/>
              </w:rPr>
              <w:t xml:space="preserve">موارد و شروط فوق را مطالعه کرده و مورد پذیرش اینجانب است </w:t>
            </w:r>
            <w:r w:rsidRPr="003F34FB">
              <w:rPr>
                <w:rFonts w:ascii="B Zar" w:cs="B Nazanin" w:hint="cs"/>
                <w:b/>
                <w:bCs/>
                <w:color w:val="C00000"/>
                <w:szCs w:val="20"/>
                <w:rtl/>
              </w:rPr>
              <w:t>(در صورت عدم انتخاب گزینه درخواست قابلیت بررسی ندارد)</w:t>
            </w:r>
            <w:r w:rsidRPr="003F34FB">
              <w:rPr>
                <w:rFonts w:ascii="B Zar" w:cs="B Nazanin" w:hint="cs"/>
                <w:color w:val="C00000"/>
                <w:szCs w:val="20"/>
                <w:rtl/>
              </w:rPr>
              <w:t xml:space="preserve">  </w:t>
            </w:r>
            <w:sdt>
              <w:sdtPr>
                <w:rPr>
                  <w:rFonts w:ascii="MS Gothic" w:eastAsia="MS Gothic" w:hAnsi="MS Gothic" w:cs="B Nazanin" w:hint="cs"/>
                  <w:sz w:val="22"/>
                  <w:szCs w:val="22"/>
                  <w:rtl/>
                </w:rPr>
                <w:id w:val="-32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0C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</w:t>
            </w:r>
          </w:p>
        </w:tc>
      </w:tr>
    </w:tbl>
    <w:p w14:paraId="092CFB6D" w14:textId="77777777" w:rsidR="00F262D9" w:rsidRPr="00914A3F" w:rsidRDefault="00F262D9" w:rsidP="00914A3F">
      <w:pPr>
        <w:rPr>
          <w:rFonts w:ascii="Times New Roman" w:eastAsia="Times New Roman" w:hAnsi="Times New Roman" w:cs="B Lotus"/>
          <w:szCs w:val="28"/>
          <w:rtl/>
          <w:lang w:bidi="fa-IR"/>
        </w:rPr>
        <w:sectPr w:rsidR="00F262D9" w:rsidRPr="00914A3F" w:rsidSect="00A0114F">
          <w:headerReference w:type="default" r:id="rId9"/>
          <w:footnotePr>
            <w:numRestart w:val="eachPage"/>
          </w:footnotePr>
          <w:pgSz w:w="11907" w:h="16840"/>
          <w:pgMar w:top="1797" w:right="1418" w:bottom="1418" w:left="1418" w:header="709" w:footer="799" w:gutter="284"/>
          <w:cols w:space="720"/>
          <w:bidi/>
          <w:rtlGutter/>
        </w:sect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456"/>
      </w:tblGrid>
      <w:tr w:rsidR="003E4876" w:rsidRPr="00773F08" w14:paraId="70981955" w14:textId="77777777" w:rsidTr="003E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2AE3" w14:textId="5AC1992E" w:rsidR="003E4876" w:rsidRPr="003E4876" w:rsidRDefault="003E4876" w:rsidP="003E4876">
            <w:pPr>
              <w:jc w:val="left"/>
              <w:rPr>
                <w:rFonts w:cs="B Titr"/>
                <w:noProof/>
                <w:sz w:val="24"/>
                <w:rtl/>
              </w:rPr>
            </w:pP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lastRenderedPageBreak/>
              <w:t xml:space="preserve">بخش  </w:t>
            </w:r>
            <w:r>
              <w:rPr>
                <w:rFonts w:ascii="Times New Roman" w:eastAsia="Times New Roman" w:hAnsi="Times New Roman" w:cs="B Titr" w:hint="cs"/>
                <w:b w:val="0"/>
                <w:bCs w:val="0"/>
                <w:smallCaps/>
                <w:sz w:val="24"/>
                <w:rtl/>
              </w:rPr>
              <w:t>ا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ول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مشخصات متقاضی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</w:t>
            </w:r>
            <w:r w:rsidR="00260504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(ضمانت خواه)</w:t>
            </w:r>
          </w:p>
        </w:tc>
      </w:tr>
      <w:tr w:rsidR="00D81FD5" w:rsidRPr="00773F08" w14:paraId="1DBD085D" w14:textId="77777777" w:rsidTr="003E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</w:tcBorders>
            <w:shd w:val="clear" w:color="auto" w:fill="009999"/>
            <w:vAlign w:val="center"/>
          </w:tcPr>
          <w:p w14:paraId="1610CE0A" w14:textId="77777777" w:rsidR="00D81FD5" w:rsidRPr="00D81FD5" w:rsidRDefault="00DA7397" w:rsidP="00D81FD5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1) 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>مشخصات متقاضی</w:t>
            </w:r>
          </w:p>
        </w:tc>
      </w:tr>
      <w:tr w:rsidR="00D81FD5" w:rsidRPr="002724B6" w14:paraId="481E3CF4" w14:textId="77777777" w:rsidTr="00D0671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77F68A22" w14:textId="77777777" w:rsidR="00D81FD5" w:rsidRPr="002724B6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>نام کامل شرکت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E741E4" w:rsidRPr="00914F3B" w14:paraId="50D133B3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AB155FE" w14:textId="4ADF13D5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مدیرعامل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03C9FF5" w14:textId="1DD561B8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 و نام خانوادگی مدیرعامل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741E4" w:rsidRPr="00914F3B" w14:paraId="1F5DC0C1" w14:textId="77777777" w:rsidTr="00D0671F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4B152732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نماینده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58D78BE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نماینده شرکت برای ارتباطات بعدی:</w:t>
            </w:r>
          </w:p>
        </w:tc>
      </w:tr>
      <w:tr w:rsidR="00E741E4" w:rsidRPr="00914F3B" w14:paraId="051E67F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AB87AA3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4245A6D7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 تیم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/>
                  <w:color w:val="00B0F0"/>
                  <w:sz w:val="22"/>
                  <w:rtl/>
                </w:rPr>
                <w:id w:val="-1555228091"/>
                <w:placeholder>
                  <w:docPart w:val="830D7EC29C4F49ACAB5497C2E2A5971D"/>
                </w:placeholder>
                <w:dropDownList>
                  <w:listItem w:displayText="انتخاب کنید" w:value="انتخاب کنید"/>
                  <w:listItem w:displayText="سهامی خاص" w:value="سهامی خاص"/>
                  <w:listItem w:displayText="سهامی عام" w:value="سهامی عام"/>
                  <w:listItem w:displayText="یا مسئولیت محدود" w:value="یا مسئولیت محدود"/>
                  <w:listItem w:displayText="موسسه" w:value="موسسه"/>
                  <w:listItem w:displayText="تعاونی" w:value="تعاونی"/>
                  <w:listItem w:displayText="تضامنی" w:value="تضامنی"/>
                  <w:listItem w:displayText="تیم غیر حقوقی" w:value="تیم غیر حقوقی"/>
                </w:dropDownList>
              </w:sdtPr>
              <w:sdtEndPr/>
              <w:sdtContent>
                <w:r w:rsidRPr="006557F1">
                  <w:rPr>
                    <w:rFonts w:cs="B Nazanin"/>
                    <w:color w:val="00B0F0"/>
                    <w:sz w:val="22"/>
                    <w:rtl/>
                  </w:rPr>
                  <w:t>انتخاب کنید</w:t>
                </w:r>
              </w:sdtContent>
            </w:sdt>
          </w:p>
        </w:tc>
      </w:tr>
      <w:tr w:rsidR="00E741E4" w:rsidRPr="00914F3B" w14:paraId="7815B105" w14:textId="77777777" w:rsidTr="00D0671F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7A872AB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شناسه ملی: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E7FCE2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ثبت:</w:t>
            </w:r>
          </w:p>
        </w:tc>
      </w:tr>
      <w:tr w:rsidR="00E741E4" w:rsidRPr="00914F3B" w14:paraId="7C2B1738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733505B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محل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2A772F" w14:textId="1BA21033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ثبت شده</w:t>
            </w:r>
            <w:r w:rsidR="00063D7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741E4" w:rsidRPr="00914F3B" w14:paraId="3B431364" w14:textId="77777777" w:rsidTr="00D0671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C26B4A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نمابر: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13EE6270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 شرکت:</w:t>
            </w:r>
          </w:p>
        </w:tc>
      </w:tr>
      <w:tr w:rsidR="00E741E4" w:rsidRPr="00914F3B" w14:paraId="2A63E2EB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74BBFB8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اقتصادی: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006A7E5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</w:tr>
      <w:tr w:rsidR="00E741E4" w:rsidRPr="00914F3B" w14:paraId="29348CA2" w14:textId="77777777" w:rsidTr="00D0671F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55052C55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آدرس الکترونیکی: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4282A659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وب</w:t>
            </w:r>
            <w:r w:rsidRPr="00CF09E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سایت:</w:t>
            </w:r>
          </w:p>
        </w:tc>
      </w:tr>
    </w:tbl>
    <w:p w14:paraId="6003F6B2" w14:textId="77777777" w:rsidR="00D81FD5" w:rsidRDefault="00D81FD5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080"/>
        <w:gridCol w:w="4860"/>
        <w:gridCol w:w="1040"/>
        <w:gridCol w:w="1266"/>
      </w:tblGrid>
      <w:tr w:rsidR="00D81FD5" w:rsidRPr="0088735F" w14:paraId="31928998" w14:textId="77777777" w:rsidTr="00D8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009999"/>
            <w:vAlign w:val="center"/>
          </w:tcPr>
          <w:p w14:paraId="131BEE52" w14:textId="77777777" w:rsidR="00D81FD5" w:rsidRPr="0088735F" w:rsidRDefault="00DA7397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2) </w:t>
            </w:r>
            <w:r w:rsidR="00736AD1">
              <w:rPr>
                <w:rFonts w:cs="B Nazanin" w:hint="cs"/>
                <w:color w:val="FFFFFF" w:themeColor="background1"/>
                <w:rtl/>
              </w:rPr>
              <w:t>محل های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 xml:space="preserve"> فعالیت شرکت</w:t>
            </w:r>
          </w:p>
        </w:tc>
      </w:tr>
      <w:tr w:rsidR="00D81FD5" w:rsidRPr="00914F3B" w14:paraId="572E21F1" w14:textId="77777777" w:rsidTr="0057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  <w:vAlign w:val="center"/>
          </w:tcPr>
          <w:p w14:paraId="5DB562D6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پرسنل مستقر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9D84AF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مالک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استیجاری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F7F85A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متراژ</w:t>
            </w:r>
          </w:p>
          <w:p w14:paraId="26FF792D" w14:textId="77777777" w:rsidR="00D81FD5" w:rsidRPr="00914F3B" w:rsidRDefault="00D81FD5" w:rsidP="00D81FD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(متر مربع)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1D87D14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594337EA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استان/شهر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2C4E913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کاربری</w:t>
            </w:r>
          </w:p>
        </w:tc>
      </w:tr>
      <w:tr w:rsidR="00D81FD5" w14:paraId="677C3F7B" w14:textId="77777777" w:rsidTr="00D81FD5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  <w:vAlign w:val="center"/>
          </w:tcPr>
          <w:p w14:paraId="1FD9028E" w14:textId="77777777" w:rsidR="00D81FD5" w:rsidRDefault="00D81FD5" w:rsidP="00D0671F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43D08F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A4E906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08C544F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28B3F53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309512F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مرکزی</w:t>
            </w:r>
          </w:p>
        </w:tc>
      </w:tr>
    </w:tbl>
    <w:p w14:paraId="4F6FC631" w14:textId="77777777" w:rsidR="00736AD1" w:rsidRPr="0043568A" w:rsidRDefault="00736AD1">
      <w:pPr>
        <w:bidi w:val="0"/>
        <w:rPr>
          <w:sz w:val="10"/>
          <w:szCs w:val="14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4259"/>
      </w:tblGrid>
      <w:tr w:rsidR="00736AD1" w:rsidRPr="0088735F" w14:paraId="1146E18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009999"/>
            <w:vAlign w:val="center"/>
          </w:tcPr>
          <w:p w14:paraId="0E1330E1" w14:textId="684C578D" w:rsidR="00736AD1" w:rsidRPr="0088735F" w:rsidRDefault="00DA7397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3) </w:t>
            </w:r>
            <w:r w:rsidR="00736AD1">
              <w:rPr>
                <w:rFonts w:cs="B Nazanin" w:hint="cs"/>
                <w:color w:val="FFFFFF" w:themeColor="background1"/>
                <w:rtl/>
              </w:rPr>
              <w:t xml:space="preserve">نوع </w:t>
            </w:r>
            <w:r w:rsidR="00674D5A">
              <w:rPr>
                <w:rFonts w:cs="B Nazanin" w:hint="cs"/>
                <w:color w:val="FFFFFF" w:themeColor="background1"/>
                <w:rtl/>
              </w:rPr>
              <w:t>ضمانت نامه درخواستی</w:t>
            </w:r>
          </w:p>
        </w:tc>
      </w:tr>
      <w:tr w:rsidR="000C139A" w:rsidRPr="00914F3B" w14:paraId="5F31CCB5" w14:textId="77777777" w:rsidTr="002A4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674613C9" w14:textId="5C35CC62" w:rsidR="000C139A" w:rsidRPr="000C139A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0C139A">
              <w:rPr>
                <w:rFonts w:cs="B Nazanin" w:hint="cs"/>
                <w:sz w:val="20"/>
                <w:szCs w:val="20"/>
                <w:rtl/>
              </w:rPr>
              <w:t xml:space="preserve">ضمانت نامه شرکت در فرآیند ارجاع کار (شرکت در مناقصه/مزایده)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2358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139A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067204E1" w14:textId="66A13D2D" w:rsidR="000C139A" w:rsidRPr="000C139A" w:rsidRDefault="000C139A" w:rsidP="002A41ED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3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پیش پرداخت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4772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139A"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083D2D98" w14:textId="77777777" w:rsidTr="002A41E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14871299" w14:textId="28F886E6" w:rsidR="000C139A" w:rsidRPr="00B97C2F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sz w:val="20"/>
                <w:szCs w:val="20"/>
                <w:rtl/>
              </w:rPr>
              <w:t>انجام تعهدات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860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1CE13F11" w14:textId="6EB2C2C2" w:rsidR="000C139A" w:rsidRDefault="000C139A" w:rsidP="002A41ED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حسن انجام کار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3173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079C1E78" w14:textId="77777777" w:rsidTr="002A4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2E0ADF76" w14:textId="669F1EF5" w:rsidR="000C139A" w:rsidRPr="00B97C2F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درخواست اعتبارسنجی و تعیین حد اعتباری جهت تسریع اخذ ضمانت نامه های آتی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0750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722B7107" w14:textId="1B2D6B36" w:rsidR="000C139A" w:rsidRDefault="000C139A" w:rsidP="002A41ED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تایید مطالبات به جای ضمانت نامه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18428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491884E3" w14:textId="77777777" w:rsidTr="002A41E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0B499E10" w14:textId="2D19D418" w:rsidR="000C139A" w:rsidRPr="00D81FD5" w:rsidRDefault="000C139A" w:rsidP="002A41E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sz w:val="20"/>
                <w:szCs w:val="20"/>
                <w:rtl/>
              </w:rPr>
              <w:t>تعهد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 پرداخت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2613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>(در حال حاضر ارائه نمیگردد)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24195B2" w14:textId="3043EA64" w:rsidR="000C139A" w:rsidRPr="00B97C2F" w:rsidRDefault="000C139A" w:rsidP="002A41ED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گمرکی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4448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97C2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>(در حال حاضر ارائه نمی</w:t>
            </w:r>
            <w:r w:rsidR="00790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>گردد)</w:t>
            </w:r>
          </w:p>
        </w:tc>
      </w:tr>
    </w:tbl>
    <w:p w14:paraId="7AE31965" w14:textId="77777777" w:rsidR="00B36D09" w:rsidRDefault="00B36D09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B36D09" w14:paraId="2BC5D213" w14:textId="77777777" w:rsidTr="00B36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6AB8D7EC" w14:textId="40287BF7" w:rsidR="004B1505" w:rsidRDefault="004B1505" w:rsidP="00B36D09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B1505">
              <w:rPr>
                <w:rFonts w:cs="B Nazanin" w:hint="cs"/>
                <w:sz w:val="20"/>
                <w:szCs w:val="20"/>
                <w:rtl/>
              </w:rPr>
              <w:t xml:space="preserve">آیا قبلا از این صندوق ضمانت نامه یا سایر خدمات از جمله تسهیلات </w:t>
            </w:r>
            <w:r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4B1505">
              <w:rPr>
                <w:rFonts w:cs="B Nazanin" w:hint="cs"/>
                <w:sz w:val="20"/>
                <w:szCs w:val="20"/>
                <w:rtl/>
              </w:rPr>
              <w:t xml:space="preserve"> لیزینگ دریافت نموده اید؟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بله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13601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2263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14:paraId="7BB6B835" w14:textId="18B0D4E5" w:rsidR="00B36D09" w:rsidRPr="00B36D09" w:rsidRDefault="00B36D09" w:rsidP="004B1505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>آیا علاقمندید در خصوص ضمانت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>نامه های شرکت در مناق</w:t>
            </w:r>
            <w:r>
              <w:rPr>
                <w:rFonts w:cs="B Nazanin" w:hint="cs"/>
                <w:sz w:val="20"/>
                <w:szCs w:val="20"/>
                <w:rtl/>
              </w:rPr>
              <w:t>ص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>ه یا مزایده در صورت برنده شده در موضوع سای</w:t>
            </w:r>
            <w:r w:rsidR="00063D77">
              <w:rPr>
                <w:rFonts w:cs="B Nazanin" w:hint="cs"/>
                <w:sz w:val="20"/>
                <w:szCs w:val="20"/>
                <w:rtl/>
              </w:rPr>
              <w:t xml:space="preserve">ر 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 xml:space="preserve">ضمانت نامه های مرتبط با پروژه را از قبیل حسن انجام کار یا انجام تعهدات را با تخفیف ویژه از این صندوق دریافت نمایید؟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بله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19050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9972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</w:tr>
    </w:tbl>
    <w:p w14:paraId="4CAECD49" w14:textId="77777777" w:rsidR="00041CCF" w:rsidRDefault="00041CCF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542"/>
      </w:tblGrid>
      <w:tr w:rsidR="000C139A" w14:paraId="0B35498B" w14:textId="77777777" w:rsidTr="00E7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690634AC" w14:textId="7C4BAEB1" w:rsidR="000C139A" w:rsidRPr="006C6A75" w:rsidRDefault="000C139A" w:rsidP="000C139A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2" w:type="dxa"/>
            <w:shd w:val="clear" w:color="auto" w:fill="009999"/>
            <w:vAlign w:val="center"/>
          </w:tcPr>
          <w:p w14:paraId="2E1F8B71" w14:textId="62C8BA9E" w:rsidR="000C139A" w:rsidRPr="00041CCF" w:rsidRDefault="000C139A" w:rsidP="000C139A">
            <w:pPr>
              <w:pStyle w:val="Standard"/>
              <w:bidi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 xml:space="preserve">4) </w:t>
            </w:r>
            <w:r w:rsidRPr="00041CCF"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>مبلغ یا ارزش مورد درخواست</w:t>
            </w:r>
            <w:r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 xml:space="preserve"> ضمانت نامه</w:t>
            </w:r>
            <w:r w:rsidRPr="00041CCF"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>: (ریال)</w:t>
            </w:r>
          </w:p>
        </w:tc>
      </w:tr>
      <w:tr w:rsidR="008017B7" w14:paraId="68BF6C91" w14:textId="77777777" w:rsidTr="0080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23B42035" w14:textId="51EC9637" w:rsidR="008017B7" w:rsidRPr="008017B7" w:rsidRDefault="008017B7" w:rsidP="000C139A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8017B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مبلغ (ریال):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504456B6" w14:textId="0C8CF4B8" w:rsidR="008017B7" w:rsidRPr="008017B7" w:rsidRDefault="008017B7" w:rsidP="008017B7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2"/>
                <w:szCs w:val="22"/>
                <w:rtl/>
              </w:rPr>
            </w:pPr>
            <w:r w:rsidRPr="008017B7">
              <w:rPr>
                <w:rFonts w:cs="B Nazanin" w:hint="cs"/>
                <w:sz w:val="22"/>
                <w:szCs w:val="22"/>
                <w:rtl/>
              </w:rPr>
              <w:t>نوع ضمانت نامه:</w:t>
            </w:r>
          </w:p>
        </w:tc>
      </w:tr>
      <w:tr w:rsidR="008017B7" w14:paraId="16F0D394" w14:textId="77777777" w:rsidTr="008017B7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536190ED" w14:textId="610FEDA9" w:rsidR="008017B7" w:rsidRPr="008017B7" w:rsidRDefault="008017B7" w:rsidP="008017B7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8017B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مبلغ (ریال):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6101A3AB" w14:textId="07636B24" w:rsidR="008017B7" w:rsidRDefault="008017B7" w:rsidP="008017B7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</w:pPr>
            <w:r w:rsidRPr="008017B7">
              <w:rPr>
                <w:rFonts w:cs="B Nazanin" w:hint="cs"/>
                <w:sz w:val="22"/>
                <w:szCs w:val="22"/>
                <w:rtl/>
              </w:rPr>
              <w:t>نوع ضمانت نامه:</w:t>
            </w:r>
          </w:p>
        </w:tc>
      </w:tr>
    </w:tbl>
    <w:p w14:paraId="165304A8" w14:textId="75522B4E" w:rsidR="00736AD1" w:rsidRDefault="00736AD1" w:rsidP="00C07B45">
      <w:pPr>
        <w:spacing w:line="240" w:lineRule="auto"/>
        <w:rPr>
          <w:sz w:val="14"/>
          <w:szCs w:val="18"/>
          <w:rtl/>
        </w:rPr>
      </w:pPr>
    </w:p>
    <w:p w14:paraId="6E66E2D8" w14:textId="77777777" w:rsidR="00B36D09" w:rsidRPr="00C07B45" w:rsidRDefault="00B36D09" w:rsidP="00C07B45">
      <w:pPr>
        <w:spacing w:line="240" w:lineRule="auto"/>
        <w:rPr>
          <w:sz w:val="14"/>
          <w:szCs w:val="18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07B45" w:rsidRPr="0088735F" w14:paraId="67DCA78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009999"/>
            <w:vAlign w:val="center"/>
          </w:tcPr>
          <w:p w14:paraId="09E66C7D" w14:textId="77777777" w:rsidR="00C07B45" w:rsidRPr="0088735F" w:rsidRDefault="00B009A5" w:rsidP="00C07B45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lastRenderedPageBreak/>
              <w:t>5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>
              <w:rPr>
                <w:rFonts w:cs="B Nazanin" w:hint="cs"/>
                <w:color w:val="FFFFFF" w:themeColor="background1"/>
                <w:rtl/>
              </w:rPr>
              <w:t>نوع متقاضی</w:t>
            </w:r>
          </w:p>
        </w:tc>
      </w:tr>
      <w:tr w:rsidR="00E741E4" w:rsidRPr="00914F3B" w14:paraId="583CB306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17133DF6" w14:textId="4F8BF139" w:rsidR="00E741E4" w:rsidRPr="00E741E4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rtl/>
                <w:lang w:val="en-US"/>
              </w:rPr>
            </w:pPr>
            <w:r w:rsidRPr="00E741E4">
              <w:rPr>
                <w:rFonts w:cs="B Nazanin" w:hint="cs"/>
                <w:rtl/>
              </w:rPr>
              <w:t xml:space="preserve">استقرار شرکت/تیم:   شتابدهنده </w:t>
            </w:r>
            <w:sdt>
              <w:sdtPr>
                <w:rPr>
                  <w:rFonts w:cs="B Nazanin" w:hint="cs"/>
                  <w:rtl/>
                </w:rPr>
                <w:id w:val="760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 مراکز نوآوری و شکوفایی </w:t>
            </w:r>
            <w:sdt>
              <w:sdtPr>
                <w:rPr>
                  <w:rFonts w:cs="B Nazanin" w:hint="cs"/>
                  <w:rtl/>
                </w:rPr>
                <w:id w:val="-8018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خانه های خلاق و مراکز کار اشتراکی </w:t>
            </w:r>
            <w:sdt>
              <w:sdtPr>
                <w:rPr>
                  <w:rFonts w:cs="B Nazanin" w:hint="cs"/>
                  <w:rtl/>
                </w:rPr>
                <w:id w:val="20365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پارک های فناوری و مراکز رشد </w:t>
            </w:r>
            <w:sdt>
              <w:sdtPr>
                <w:rPr>
                  <w:rFonts w:cs="B Nazanin" w:hint="cs"/>
                  <w:rtl/>
                </w:rPr>
                <w:id w:val="-296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مناطق آزاد </w:t>
            </w:r>
            <w:sdt>
              <w:sdtPr>
                <w:rPr>
                  <w:rFonts w:cs="B Nazanin" w:hint="cs"/>
                  <w:rtl/>
                </w:rPr>
                <w:id w:val="8183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E741E4" w14:paraId="1FD74B6B" w14:textId="77777777" w:rsidTr="00D067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2BACD0E9" w14:textId="77777777" w:rsidR="00E741E4" w:rsidRPr="00C07B45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دانش بنیان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85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1696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E741E4" w14:paraId="2481617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21751A5F" w14:textId="77777777" w:rsidR="00E741E4" w:rsidRPr="00C07B45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خلاق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062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-11554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</w:tbl>
    <w:p w14:paraId="2A4AFAAA" w14:textId="32691CB3" w:rsidR="00E741E4" w:rsidRPr="00824B34" w:rsidRDefault="00E741E4">
      <w:pPr>
        <w:bidi w:val="0"/>
        <w:rPr>
          <w:sz w:val="10"/>
          <w:szCs w:val="14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15"/>
        <w:gridCol w:w="4394"/>
        <w:gridCol w:w="6"/>
      </w:tblGrid>
      <w:tr w:rsidR="00E741E4" w:rsidRPr="00C85637" w14:paraId="3D806C73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009999"/>
            <w:vAlign w:val="center"/>
          </w:tcPr>
          <w:p w14:paraId="6B1C734E" w14:textId="49C6E210" w:rsidR="00E741E4" w:rsidRPr="00736AD1" w:rsidRDefault="00824B34" w:rsidP="00DE1099">
            <w:pPr>
              <w:pStyle w:val="Standard"/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6</w:t>
            </w:r>
            <w:r w:rsidR="00E741E4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E741E4" w:rsidRPr="00736AD1">
              <w:rPr>
                <w:rFonts w:cs="B Nazanin" w:hint="cs"/>
                <w:color w:val="FFFFFF" w:themeColor="background1"/>
                <w:rtl/>
              </w:rPr>
              <w:t>سهامداران (مطابق با آخرين تغييرات</w:t>
            </w:r>
            <w:r w:rsidR="00E741E4">
              <w:rPr>
                <w:rFonts w:cs="B Nazanin" w:hint="cs"/>
                <w:color w:val="FFFFFF" w:themeColor="background1"/>
                <w:rtl/>
              </w:rPr>
              <w:t xml:space="preserve"> سهامداران، </w:t>
            </w:r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اعضاي هيأت مديره و مدير عامل)</w:t>
            </w:r>
          </w:p>
        </w:tc>
      </w:tr>
      <w:tr w:rsidR="00E741E4" w:rsidRPr="00914F3B" w14:paraId="5ADE50F4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  <w:vAlign w:val="center"/>
          </w:tcPr>
          <w:p w14:paraId="02CD4E06" w14:textId="77777777" w:rsidR="00E741E4" w:rsidRPr="00FE3F13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2"/>
                <w:szCs w:val="22"/>
                <w:rtl/>
                <w:lang w:val="x-none" w:eastAsia="x-none"/>
              </w:rPr>
            </w:pP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درصد سهام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936F248" w14:textId="77777777" w:rsidR="00E741E4" w:rsidRPr="00FE3F13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ملي 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شناسه‌ ملي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BF96D2D" w14:textId="77777777" w:rsidR="00E741E4" w:rsidRPr="00496B20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ar-SA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شخص/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شرکت</w:t>
            </w:r>
          </w:p>
        </w:tc>
      </w:tr>
      <w:tr w:rsidR="00E741E4" w:rsidRPr="00914F3B" w14:paraId="7135CB8A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DD4995A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00BDD14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2CF166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626BE99B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37CE73C8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63C82DF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7555DD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44F58700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60EDD5D8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F31A6F2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E65D5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1F06CD13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A48F70D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C3A5E59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42781D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1AEA705C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62F611E4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5193651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4576C7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3983CBDF" w14:textId="5379EE78" w:rsidR="00824B34" w:rsidRPr="00524F62" w:rsidRDefault="00824B34" w:rsidP="006A68BE">
      <w:pPr>
        <w:spacing w:before="240" w:line="240" w:lineRule="auto"/>
        <w:ind w:left="-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بخش 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د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مشخصات کارفرما/ذینفع ضمانت نامه</w:t>
      </w:r>
      <w:r w:rsidR="00DE1099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و رابطه پایه</w:t>
      </w: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456"/>
      </w:tblGrid>
      <w:tr w:rsidR="00FA0651" w:rsidRPr="00D81FD5" w14:paraId="219672A5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</w:tcBorders>
            <w:shd w:val="clear" w:color="auto" w:fill="009999"/>
            <w:vAlign w:val="center"/>
          </w:tcPr>
          <w:p w14:paraId="4910B903" w14:textId="516362B2" w:rsidR="00FA0651" w:rsidRPr="00D81FD5" w:rsidRDefault="00260504" w:rsidP="00DE1099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7</w:t>
            </w:r>
            <w:r w:rsidR="00FA0651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FA0651" w:rsidRPr="00D81FD5">
              <w:rPr>
                <w:rFonts w:cs="B Nazanin" w:hint="cs"/>
                <w:color w:val="FFFFFF" w:themeColor="background1"/>
                <w:rtl/>
              </w:rPr>
              <w:t xml:space="preserve">مشخصات </w:t>
            </w:r>
            <w:r w:rsidR="00DE1099">
              <w:rPr>
                <w:rFonts w:cs="B Nazanin" w:hint="cs"/>
                <w:color w:val="FFFFFF" w:themeColor="background1"/>
                <w:rtl/>
              </w:rPr>
              <w:t>ذینفع/کارفرما</w:t>
            </w:r>
          </w:p>
        </w:tc>
      </w:tr>
      <w:tr w:rsidR="00FA0651" w:rsidRPr="002724B6" w14:paraId="0962E50D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23B8F384" w14:textId="5FF22D70" w:rsidR="00FA0651" w:rsidRPr="002724B6" w:rsidRDefault="00FA0651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 xml:space="preserve">نام کامل </w:t>
            </w:r>
            <w:r>
              <w:rPr>
                <w:rFonts w:cs="B Nazanin" w:hint="cs"/>
                <w:sz w:val="22"/>
                <w:szCs w:val="22"/>
                <w:rtl/>
              </w:rPr>
              <w:t>کارفرما/ذینفع</w:t>
            </w:r>
            <w:r w:rsidRPr="00877896">
              <w:rPr>
                <w:rFonts w:cs="B Nazanin" w:hint="cs"/>
                <w:sz w:val="22"/>
                <w:szCs w:val="22"/>
                <w:rtl/>
              </w:rPr>
              <w:t xml:space="preserve">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FA0651" w:rsidRPr="00914F3B" w14:paraId="48AD9807" w14:textId="77777777" w:rsidTr="00DE1099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45424E7" w14:textId="77777777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B189234" w14:textId="258A37A1" w:rsidR="00FA0651" w:rsidRPr="00FA0651" w:rsidRDefault="00FA0651" w:rsidP="00FA065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FA0651">
              <w:rPr>
                <w:rFonts w:cs="B Nazanin" w:hint="cs"/>
                <w:b/>
                <w:bCs/>
                <w:sz w:val="20"/>
                <w:szCs w:val="20"/>
                <w:rtl/>
              </w:rPr>
              <w:t>شناسه ملی:</w:t>
            </w:r>
          </w:p>
        </w:tc>
      </w:tr>
      <w:tr w:rsidR="00FA0651" w:rsidRPr="00914F3B" w14:paraId="0ACDB853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20D8C0B" w14:textId="7C3F7286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اقتصادی: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3CC2734A" w14:textId="217F19CB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="00DE10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تماس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FA0651" w:rsidRPr="00914F3B" w14:paraId="7797DBD5" w14:textId="77777777" w:rsidTr="00DE109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12504D9" w14:textId="5E798F32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نمابر: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37B141" w14:textId="77777777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</w:tr>
      <w:tr w:rsidR="00260504" w:rsidRPr="00914F3B" w14:paraId="16F62A6C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0CAAFE9B" w14:textId="365569DD" w:rsidR="00260504" w:rsidRPr="00260504" w:rsidRDefault="00260504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260504">
              <w:rPr>
                <w:rFonts w:cs="B Nazanin" w:hint="cs"/>
                <w:sz w:val="20"/>
                <w:szCs w:val="20"/>
                <w:rtl/>
              </w:rPr>
              <w:t>آدرس ثبتی:</w:t>
            </w:r>
          </w:p>
        </w:tc>
      </w:tr>
    </w:tbl>
    <w:p w14:paraId="7643A1F0" w14:textId="77777777" w:rsidR="00DE1099" w:rsidRDefault="00DE1099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061"/>
        <w:gridCol w:w="1843"/>
        <w:gridCol w:w="4684"/>
      </w:tblGrid>
      <w:tr w:rsidR="00DE1099" w:rsidRPr="00D81FD5" w14:paraId="5A934986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top w:val="nil"/>
            </w:tcBorders>
            <w:shd w:val="clear" w:color="auto" w:fill="009999"/>
            <w:vAlign w:val="center"/>
          </w:tcPr>
          <w:p w14:paraId="5EB4D66F" w14:textId="3A0DFE13" w:rsidR="00DE1099" w:rsidRPr="00D81FD5" w:rsidRDefault="00DE1099" w:rsidP="00DE1099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8) </w:t>
            </w:r>
            <w:r w:rsidRPr="00DE1099">
              <w:rPr>
                <w:rFonts w:cs="B Nazanin" w:hint="cs"/>
                <w:color w:val="FFFFFF" w:themeColor="background1"/>
                <w:rtl/>
              </w:rPr>
              <w:t>رابطه پایه</w:t>
            </w:r>
            <w:r>
              <w:rPr>
                <w:rFonts w:cs="B Nazanin" w:hint="cs"/>
                <w:color w:val="FFFFFF" w:themeColor="background1"/>
                <w:rtl/>
              </w:rPr>
              <w:t xml:space="preserve"> یا موضوع ضمانت نامه </w:t>
            </w:r>
            <w:r w:rsidRPr="00DE1099">
              <w:rPr>
                <w:rFonts w:cs="B Nazanin" w:hint="cs"/>
                <w:color w:val="FFFFFF" w:themeColor="background1"/>
                <w:rtl/>
              </w:rPr>
              <w:t>(مناقصه، قرارداد، مزایده ...)</w:t>
            </w:r>
          </w:p>
        </w:tc>
      </w:tr>
      <w:tr w:rsidR="00DE1099" w:rsidRPr="002724B6" w14:paraId="2B170570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2D3CD839" w14:textId="45D8F210" w:rsidR="00DE1099" w:rsidRDefault="00DE109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عنوان کامل موضوع: (</w:t>
            </w:r>
            <w:r w:rsidRPr="00DE1099">
              <w:rPr>
                <w:rFonts w:cs="B Nazanin" w:hint="cs"/>
                <w:sz w:val="22"/>
                <w:szCs w:val="22"/>
                <w:rtl/>
              </w:rPr>
              <w:t>مناقصه، قرارداد، مزایده</w:t>
            </w:r>
            <w:r>
              <w:rPr>
                <w:rFonts w:cs="B Nazanin" w:hint="cs"/>
                <w:sz w:val="22"/>
                <w:szCs w:val="22"/>
                <w:rtl/>
              </w:rPr>
              <w:t>)</w:t>
            </w:r>
            <w:r w:rsidRPr="00DE1099">
              <w:rPr>
                <w:rFonts w:cs="B Nazanin" w:hint="cs"/>
                <w:color w:val="FFFFFF" w:themeColor="background1"/>
                <w:rtl/>
              </w:rPr>
              <w:t xml:space="preserve"> ...)</w:t>
            </w:r>
            <w:r>
              <w:rPr>
                <w:rFonts w:cs="B Nazanin" w:hint="cs"/>
                <w:color w:val="FFFFFF" w:themeColor="background1"/>
                <w:rtl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F78746B" w14:textId="4008D0BE" w:rsidR="00DE1099" w:rsidRPr="002724B6" w:rsidRDefault="00DE109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36D09" w:rsidRPr="00914F3B" w14:paraId="02CF39B6" w14:textId="77777777" w:rsidTr="00A723C4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67FA27A1" w14:textId="4299AC54" w:rsidR="00B36D09" w:rsidRPr="00B36D09" w:rsidRDefault="00B36D0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>لینک موضوع ارجاع کار در پایگاه اطلاع رسانی مناقصات/معاملات:</w:t>
            </w:r>
          </w:p>
        </w:tc>
      </w:tr>
      <w:tr w:rsidR="00B36D09" w:rsidRPr="00914F3B" w14:paraId="6EB3E465" w14:textId="77777777" w:rsidTr="00B3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shd w:val="clear" w:color="auto" w:fill="auto"/>
            <w:vAlign w:val="center"/>
          </w:tcPr>
          <w:p w14:paraId="00B4D97B" w14:textId="5C93E1B4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استان/شهر اجرای پروژه: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14:paraId="21846218" w14:textId="28A78659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 یا سند درخواست ضمانت نامه از طرف کارفرما/ذینفع:</w:t>
            </w:r>
          </w:p>
        </w:tc>
      </w:tr>
      <w:tr w:rsidR="00B36D09" w:rsidRPr="00914F3B" w14:paraId="4F9C0573" w14:textId="77777777" w:rsidTr="00A723C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4F0BF228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 xml:space="preserve">در خصوص موضوع قرارداد، مناقصه یا مزایده یا هر رابطه حقوقی دیگری که بر اساس آن درخواست ضمانت نامه کردید این به طور مختصر توضیح دهید: </w:t>
            </w:r>
          </w:p>
          <w:p w14:paraId="2D8462E2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14:paraId="7F3A17C4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14:paraId="74BB46E7" w14:textId="4AD241FB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6D09" w:rsidRPr="00914F3B" w14:paraId="5BF8E3AF" w14:textId="77777777" w:rsidTr="00B3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auto"/>
            <w:vAlign w:val="center"/>
          </w:tcPr>
          <w:p w14:paraId="1F1C94CE" w14:textId="569BA6F8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>تاریخ اتمام اعتبار: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268571AA" w14:textId="38506CAA" w:rsidR="00B36D09" w:rsidRPr="00260504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اعتبار: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3A955C8" w14:textId="77777777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زمان مورد درخواست اعتبار ضمانت نامه </w:t>
            </w:r>
          </w:p>
          <w:p w14:paraId="2F89FE98" w14:textId="7EB5E89A" w:rsidR="00B36D09" w:rsidRPr="00260504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>(بر اساس ماه) :</w:t>
            </w:r>
          </w:p>
        </w:tc>
      </w:tr>
    </w:tbl>
    <w:p w14:paraId="00A99916" w14:textId="49C3990F" w:rsidR="00524F62" w:rsidRPr="00524F62" w:rsidRDefault="003E4876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824B34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س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ویژگی های محصول، خدمات، طرح، پروژه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3510"/>
        <w:gridCol w:w="1440"/>
        <w:gridCol w:w="1440"/>
        <w:gridCol w:w="720"/>
      </w:tblGrid>
      <w:tr w:rsidR="00776E24" w14:paraId="2F852CAF" w14:textId="77777777" w:rsidTr="00776E24">
        <w:trPr>
          <w:trHeight w:val="467"/>
          <w:jc w:val="center"/>
        </w:trPr>
        <w:tc>
          <w:tcPr>
            <w:tcW w:w="10440" w:type="dxa"/>
            <w:gridSpan w:val="6"/>
            <w:shd w:val="clear" w:color="auto" w:fill="009999"/>
            <w:vAlign w:val="center"/>
          </w:tcPr>
          <w:p w14:paraId="05628496" w14:textId="584E2D9B" w:rsidR="00776E24" w:rsidRPr="00776E24" w:rsidRDefault="00F81CED" w:rsidP="00D0671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9</w:t>
            </w:r>
            <w:r w:rsidR="00DA739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776E24" w:rsidRPr="00776E24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مشخصات محصولات/ خدمات اصلی شرکت</w:t>
            </w:r>
          </w:p>
        </w:tc>
      </w:tr>
      <w:tr w:rsidR="00776E24" w14:paraId="606BFE02" w14:textId="77777777" w:rsidTr="00C84192">
        <w:trPr>
          <w:trHeight w:val="1124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011C5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6851A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نام محصول</w:t>
            </w:r>
            <w:r w:rsidRPr="00776E24">
              <w:rPr>
                <w:rFonts w:cs="B Nazanin" w:hint="cs"/>
                <w:sz w:val="18"/>
                <w:szCs w:val="18"/>
                <w:rtl/>
                <w:lang w:val="en-US"/>
              </w:rPr>
              <w:t>/خدمت</w:t>
            </w: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D0010" w14:textId="77777777" w:rsidR="00776E24" w:rsidRPr="00776E24" w:rsidRDefault="00776E24" w:rsidP="00B22538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ویژگی ها،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>مشخصات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>، دامنه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و کاربرد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 xml:space="preserve"> اصلی و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محصول/خدمت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E83E3A" w14:textId="77777777" w:rsidR="00776E24" w:rsidRPr="00776E24" w:rsidRDefault="00CA2E3B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ظرفیت تولید، عرضه، </w:t>
            </w:r>
            <w:r w:rsidR="00865AA1">
              <w:rPr>
                <w:rFonts w:cs="B Nazanin" w:hint="cs"/>
                <w:sz w:val="18"/>
                <w:szCs w:val="18"/>
                <w:rtl/>
              </w:rPr>
              <w:t>ارائه خدمات حال حاضر (سالیانه)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81DCC" w14:textId="77777777" w:rsidR="00776E24" w:rsidRPr="00776E24" w:rsidRDefault="00C84192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وضعیت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8BF613" w14:textId="77777777" w:rsidR="00776E24" w:rsidRPr="00776E24" w:rsidRDefault="00E01A29" w:rsidP="00C84192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="00C84192">
              <w:rPr>
                <w:rFonts w:cs="B Nazanin" w:hint="cs"/>
                <w:sz w:val="18"/>
                <w:szCs w:val="18"/>
                <w:rtl/>
              </w:rPr>
              <w:t xml:space="preserve"> معاونت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علمی</w:t>
            </w:r>
          </w:p>
        </w:tc>
      </w:tr>
      <w:tr w:rsidR="00F16881" w14:paraId="7CD7A298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C7B0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8F6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71AC9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20F8199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68F9A64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6D642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596900755"/>
            <w:placeholder>
              <w:docPart w:val="6C69AA84B44C4266AB27F667F5129BAF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BA95038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42522447"/>
            <w:placeholder>
              <w:docPart w:val="C111CA28802A4CA7B58D3CC8CFAB805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9773276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609EC1EB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5973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F9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1BA57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5BA870E5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67FFDBC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9F524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325289214"/>
            <w:placeholder>
              <w:docPart w:val="90D96B227FF94E75B0AA83ACE38EA5B1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4249110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897400492"/>
            <w:placeholder>
              <w:docPart w:val="438D0753EABD4DD5AB2451A71CC0F23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9DDE4C9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20645EB1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387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6D9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215E4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482B3E6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3E07045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3E332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207941958"/>
            <w:placeholder>
              <w:docPart w:val="EBA0B822926C41B79A9FAF9742BC253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33E40AF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640813694"/>
            <w:placeholder>
              <w:docPart w:val="74BA4E7181AE4151AE10E364F3865A1E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6442C4D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1079E504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622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22D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F4E79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7366990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420A5CD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988B22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379004224"/>
            <w:placeholder>
              <w:docPart w:val="0181556A75B2425185AA20301FBF2DB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11E67D3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1863238357"/>
            <w:placeholder>
              <w:docPart w:val="3B67CADE41B94DD8A3DD962357EE0615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681E6A4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</w:tbl>
    <w:p w14:paraId="571DE07C" w14:textId="77777777" w:rsidR="005719EF" w:rsidRDefault="005719EF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4451"/>
        <w:gridCol w:w="3631"/>
        <w:gridCol w:w="1800"/>
      </w:tblGrid>
      <w:tr w:rsidR="00D0671F" w14:paraId="35E4FF13" w14:textId="77777777" w:rsidTr="00D0671F">
        <w:trPr>
          <w:jc w:val="center"/>
        </w:trPr>
        <w:tc>
          <w:tcPr>
            <w:tcW w:w="10440" w:type="dxa"/>
            <w:gridSpan w:val="4"/>
            <w:shd w:val="clear" w:color="auto" w:fill="009999"/>
          </w:tcPr>
          <w:p w14:paraId="3039D674" w14:textId="3C873410" w:rsidR="00D0671F" w:rsidRPr="00D0671F" w:rsidRDefault="00F81CE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10</w:t>
            </w:r>
            <w:r w:rsidR="006557F1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) </w:t>
            </w:r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فهرست مجوزها، </w:t>
            </w:r>
            <w:r w:rsidR="00755172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گواهینامه ها، </w:t>
            </w:r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تاییدیه‌‌ها، استانداردها، پروانه تاسیس، پروانه بهره برداری و ثبت اختراع و ...</w:t>
            </w:r>
          </w:p>
        </w:tc>
      </w:tr>
      <w:tr w:rsidR="00D0671F" w14:paraId="48AF7C17" w14:textId="77777777" w:rsidTr="006557F1">
        <w:trPr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5B10" w14:textId="77777777" w:rsidR="00D0671F" w:rsidRPr="00776E24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244283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  <w:r w:rsidR="00E41C4F">
              <w:rPr>
                <w:rFonts w:cs="B Nazanin" w:hint="cs"/>
                <w:rtl/>
              </w:rPr>
              <w:t xml:space="preserve"> گواهینامه، استاندارد،</w:t>
            </w:r>
            <w:r>
              <w:rPr>
                <w:rFonts w:cs="B Nazanin" w:hint="cs"/>
                <w:rtl/>
              </w:rPr>
              <w:t xml:space="preserve"> مجوز، تاییدیه و ...</w:t>
            </w: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18834A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 صدور</w:t>
            </w: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87196B5" w14:textId="77777777" w:rsidR="00D0671F" w:rsidRPr="0088735F" w:rsidRDefault="00E41C4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اخذ</w:t>
            </w:r>
          </w:p>
        </w:tc>
      </w:tr>
      <w:tr w:rsidR="00D0671F" w14:paraId="5CE8FB1C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F384C22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DCD7CA7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41DBC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147711059"/>
            <w:placeholder>
              <w:docPart w:val="C04E4ADEBF8E4065B031F54AB445AED0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1D6593EF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5697C8D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3F5B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E96C4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16E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58944034"/>
            <w:placeholder>
              <w:docPart w:val="EFCDD05C51994E00BBF744E1F72DB017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FD9E66B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26311816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ADBF36F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316A45E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C891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512428394"/>
            <w:placeholder>
              <w:docPart w:val="CB17A76EBA974E8EBC44B139DDC8F21E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2413C9CA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681C2AD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475C554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520105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FB7DD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1643954038"/>
            <w:placeholder>
              <w:docPart w:val="EDF41540D7C54BB5AD2B7F9BC0F6C6DF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DDD869B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4B06E88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B161C93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A52EFF1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BE7C4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347915952"/>
            <w:placeholder>
              <w:docPart w:val="931855AB304C46D0BABEC9DDA7A2E6C5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4B86FD4E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46232D35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F8D1F09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3EC8EF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636E8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849058176"/>
            <w:placeholder>
              <w:docPart w:val="1437BD9F8F1549FA9104C8D076E08013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1BE548B6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5BC8315F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E8A21D8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441424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832FF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20705647"/>
            <w:placeholder>
              <w:docPart w:val="5734E3A891EA49528C38F803D09A9A26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EndPr/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47E949FC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</w:tbl>
    <w:p w14:paraId="0022F7CE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25B86FA0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072B08F8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3E7D7DB5" w14:textId="6C288D64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6AC52D49" w14:textId="77777777" w:rsidR="004B1505" w:rsidRDefault="004B1505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1A390EDC" w14:textId="6F4C527B" w:rsidR="00A341FC" w:rsidRDefault="00FE66BC" w:rsidP="00F81CED">
      <w:pPr>
        <w:tabs>
          <w:tab w:val="right" w:pos="9027"/>
        </w:tabs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F81CED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چهار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م) وضعیت اعتباری و مالی</w:t>
      </w:r>
      <w:r w:rsidR="00A341F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متقاضی</w:t>
      </w:r>
      <w:r w:rsidR="00F81CED">
        <w:rPr>
          <w:rFonts w:ascii="Times New Roman" w:eastAsia="Times New Roman" w:hAnsi="Times New Roman" w:cs="B Titr"/>
          <w:b/>
          <w:bCs/>
          <w:smallCaps/>
          <w:sz w:val="24"/>
          <w:rtl/>
        </w:rPr>
        <w:tab/>
      </w:r>
    </w:p>
    <w:p w14:paraId="19FBE0A5" w14:textId="54130947" w:rsidR="00FE66BC" w:rsidRPr="00913711" w:rsidRDefault="00913711" w:rsidP="00913711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  <w:r>
        <w:rPr>
          <w:rFonts w:ascii="Times New Roman" w:eastAsia="Times New Roman" w:hAnsi="Times New Roman" w:cs="B Nazanin" w:hint="cs"/>
          <w:b/>
          <w:bCs/>
          <w:smallCaps/>
          <w:color w:val="C00000"/>
          <w:sz w:val="18"/>
          <w:szCs w:val="18"/>
          <w:rtl/>
        </w:rPr>
        <w:t>ت</w:t>
      </w:r>
      <w:r w:rsidRPr="006C4421">
        <w:rPr>
          <w:rFonts w:ascii="Times New Roman" w:eastAsia="Times New Roman" w:hAnsi="Times New Roman" w:cs="B Nazanin" w:hint="cs"/>
          <w:b/>
          <w:bCs/>
          <w:smallCaps/>
          <w:color w:val="C00000"/>
          <w:sz w:val="18"/>
          <w:szCs w:val="18"/>
          <w:rtl/>
        </w:rPr>
        <w:t>کمیل اطلاعات این بخش بطور کامل  در تعیین حد اعتباری صحیح و کامل متقاضی تاثیر گذار است</w:t>
      </w:r>
      <w:r w:rsidR="00FE66BC"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214" w:type="dxa"/>
        <w:jc w:val="center"/>
        <w:tblLook w:val="04A0" w:firstRow="1" w:lastRow="0" w:firstColumn="1" w:lastColumn="0" w:noHBand="0" w:noVBand="1"/>
      </w:tblPr>
      <w:tblGrid>
        <w:gridCol w:w="10214"/>
      </w:tblGrid>
      <w:tr w:rsidR="00A341FC" w:rsidRPr="00DA7397" w14:paraId="0414305F" w14:textId="77777777" w:rsidTr="00913711">
        <w:trPr>
          <w:trHeight w:val="287"/>
          <w:jc w:val="center"/>
        </w:trPr>
        <w:tc>
          <w:tcPr>
            <w:tcW w:w="10214" w:type="dxa"/>
            <w:shd w:val="clear" w:color="auto" w:fill="009999"/>
          </w:tcPr>
          <w:p w14:paraId="6EE5E1CC" w14:textId="5542F76F" w:rsidR="00A341FC" w:rsidRPr="00DA7397" w:rsidRDefault="00F81CED" w:rsidP="00A341FC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11</w:t>
            </w:r>
            <w:r w:rsidR="00A341FC">
              <w:rPr>
                <w:rFonts w:cs="B Nazanin" w:hint="cs"/>
                <w:b/>
                <w:bCs/>
                <w:color w:val="FFFFFF" w:themeColor="background1"/>
                <w:rtl/>
              </w:rPr>
              <w:t>) وضعیت اعتباری متقاضی، مدیرعامل و اعضاء هیئت مدیره</w:t>
            </w:r>
          </w:p>
        </w:tc>
      </w:tr>
      <w:tr w:rsidR="00A341FC" w:rsidRPr="00050762" w14:paraId="71E8B833" w14:textId="77777777" w:rsidTr="00913711">
        <w:trPr>
          <w:trHeight w:val="1477"/>
          <w:jc w:val="center"/>
        </w:trPr>
        <w:tc>
          <w:tcPr>
            <w:tcW w:w="10214" w:type="dxa"/>
          </w:tcPr>
          <w:p w14:paraId="1F070E7B" w14:textId="1EEFD460" w:rsidR="00913711" w:rsidRDefault="00913711" w:rsidP="00913711">
            <w:pPr>
              <w:jc w:val="left"/>
              <w:rPr>
                <w:rFonts w:cs="B Nazanin"/>
                <w:color w:val="000000" w:themeColor="text1"/>
                <w:rtl/>
                <w:lang w:bidi="fa-IR"/>
              </w:rPr>
            </w:pP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وضعیت اعتباری 1) شرکت</w:t>
            </w:r>
            <w:r w:rsidRPr="000B786C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،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2) مدیرعامل و 3) اعضاء هیئت مدیره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4) ضامنین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؛ هر کدام به صورت مجزا از سامانه های اعتبارسنجی رسمی کشور مانند سایت های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hyperlink r:id="rId10" w:history="1">
              <w:r w:rsidRPr="000B786C">
                <w:rPr>
                  <w:rStyle w:val="Hyperlink"/>
                  <w:rFonts w:cs="B Nazanin"/>
                  <w:lang w:bidi="fa-IR"/>
                </w:rPr>
                <w:t>https://www.irancreditscoring.com</w:t>
              </w:r>
            </w:hyperlink>
            <w:r>
              <w:rPr>
                <w:rStyle w:val="Hyperlink"/>
                <w:rFonts w:cs="B Nazanin" w:hint="cs"/>
                <w:rtl/>
                <w:lang w:bidi="fa-IR"/>
              </w:rPr>
              <w:t xml:space="preserve">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0B786C">
              <w:rPr>
                <w:rFonts w:cs="B Nazanin" w:hint="cs"/>
                <w:color w:val="000000" w:themeColor="text1"/>
                <w:rtl/>
                <w:lang w:bidi="fa-IR"/>
              </w:rPr>
              <w:t>یا</w:t>
            </w:r>
            <w:r>
              <w:t xml:space="preserve"> </w:t>
            </w:r>
            <w:hyperlink r:id="rId11" w:history="1">
              <w:r w:rsidRPr="000B786C">
                <w:rPr>
                  <w:rStyle w:val="Hyperlink"/>
                  <w:rFonts w:cs="B Nazanin"/>
                  <w:lang w:bidi="fa-IR"/>
                </w:rPr>
                <w:t>www.icescoring.com</w:t>
              </w:r>
            </w:hyperlink>
            <w:r w:rsidRPr="000B786C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0B786C">
              <w:rPr>
                <w:rFonts w:cs="B Nazanin" w:hint="cs"/>
                <w:color w:val="000000" w:themeColor="text1"/>
                <w:rtl/>
                <w:lang w:bidi="fa-IR"/>
              </w:rPr>
              <w:t xml:space="preserve"> یا </w:t>
            </w:r>
            <w:hyperlink r:id="rId12" w:history="1">
              <w:r w:rsidRPr="000B786C">
                <w:rPr>
                  <w:rStyle w:val="Hyperlink"/>
                  <w:rFonts w:cs="B Nazanin"/>
                  <w:lang w:bidi="fa-IR"/>
                </w:rPr>
                <w:t>https://www.mycredit.ir</w:t>
              </w:r>
            </w:hyperlink>
            <w:r w:rsidRPr="000B786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استعلام و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تمامی 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فایل های نتیجه را با متن </w:t>
            </w:r>
            <w:r w:rsidRPr="000B786C">
              <w:rPr>
                <w:rFonts w:cs="Cambria" w:hint="cs"/>
                <w:b/>
                <w:bCs/>
                <w:color w:val="000000" w:themeColor="text1"/>
                <w:rtl/>
                <w:lang w:bidi="fa-IR"/>
              </w:rPr>
              <w:t>"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مورد تایید شرکت است</w:t>
            </w:r>
            <w:r w:rsidRPr="000B786C">
              <w:rPr>
                <w:rFonts w:cs="Cambria" w:hint="cs"/>
                <w:b/>
                <w:bCs/>
                <w:color w:val="000000" w:themeColor="text1"/>
                <w:rtl/>
                <w:lang w:bidi="fa-IR"/>
              </w:rPr>
              <w:t>"</w:t>
            </w:r>
            <w:r w:rsidRPr="000B786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به امضاء مدیرعامل شرکت رسانده و مهر نمایید و همراه مدارک ارسال نمایید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.</w:t>
            </w:r>
          </w:p>
          <w:p w14:paraId="5D71CD95" w14:textId="6CC3463E" w:rsidR="00A341FC" w:rsidRPr="00A341FC" w:rsidRDefault="00913711" w:rsidP="00913711">
            <w:pPr>
              <w:rPr>
                <w:rFonts w:ascii="Times New Roman" w:hAnsi="Times New Roman" w:cs="B Nazanin"/>
              </w:rPr>
            </w:pP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گزارش اعتبار سنجی حاوی اطلاعاتی در خصوص وضعیت افراد در بازپرداخت تسهیلات قبلی، برگشت چک، بدهی‏ها‏ی مالیاتی و ... است. بدیهی است؛ نتیجه مثبت و رتبه اعتباری مطلوب شرکت، مدیرعامل و اعضای هیئت مدیره شرط لازم برای پذیرش شرکت متقاضی خواهد بود</w:t>
            </w:r>
          </w:p>
        </w:tc>
      </w:tr>
      <w:tr w:rsidR="00440917" w:rsidRPr="00050762" w14:paraId="070FE073" w14:textId="77777777" w:rsidTr="00913711">
        <w:trPr>
          <w:trHeight w:val="273"/>
          <w:jc w:val="center"/>
        </w:trPr>
        <w:tc>
          <w:tcPr>
            <w:tcW w:w="10214" w:type="dxa"/>
            <w:tcBorders>
              <w:bottom w:val="single" w:sz="4" w:space="0" w:color="auto"/>
            </w:tcBorders>
          </w:tcPr>
          <w:p w14:paraId="405C0A55" w14:textId="77777777" w:rsidR="00440917" w:rsidRDefault="00440917" w:rsidP="00E667B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40917">
              <w:rPr>
                <w:rFonts w:cs="B Nazanin" w:hint="cs"/>
                <w:color w:val="000000" w:themeColor="text1"/>
                <w:rtl/>
                <w:lang w:bidi="fa-IR"/>
              </w:rPr>
              <w:t>موارد چک برگشتی و معوقه بانکی شرکت، مدیرعامل یا هر یک از اعضای هیئت مدیره را بیان کنید:</w:t>
            </w:r>
            <w:r w:rsidR="00913711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07EF6C06" w14:textId="615977F6" w:rsidR="00913711" w:rsidRPr="00A341FC" w:rsidRDefault="00913711" w:rsidP="00E667B9">
            <w:pPr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14:paraId="07224D15" w14:textId="77777777" w:rsidR="00FE66BC" w:rsidRDefault="00FE66BC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916B27" w:rsidRPr="00DA7397" w14:paraId="2CCCC515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49F3E609" w14:textId="33FD0883" w:rsidR="00916B27" w:rsidRPr="00DA7397" w:rsidRDefault="00824B34" w:rsidP="00916B27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</w:t>
            </w:r>
            <w:r w:rsidR="004B1505">
              <w:rPr>
                <w:rFonts w:cs="B Nazanin" w:hint="cs"/>
                <w:b/>
                <w:bCs/>
                <w:color w:val="FFFFFF" w:themeColor="background1"/>
                <w:rtl/>
              </w:rPr>
              <w:t>2</w:t>
            </w:r>
            <w:r w:rsidR="00916B2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4B1505">
              <w:rPr>
                <w:rFonts w:cs="B Nazanin" w:hint="cs"/>
                <w:b/>
                <w:bCs/>
                <w:color w:val="FFFFFF" w:themeColor="background1"/>
                <w:rtl/>
              </w:rPr>
              <w:t>نوع وثایق و تضامین</w:t>
            </w:r>
            <w:r w:rsidR="00916B2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قابل ارائه توسط متقاضی</w:t>
            </w:r>
            <w:r w:rsidR="000F780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="000F7803" w:rsidRPr="000F7803">
              <w:rPr>
                <w:rFonts w:cs="B Nazanin" w:hint="cs"/>
                <w:b/>
                <w:bCs/>
                <w:color w:val="FFC000"/>
                <w:rtl/>
              </w:rPr>
              <w:t>(می توانید یک یا چند مورد را انتخاب نمایید)</w:t>
            </w:r>
          </w:p>
        </w:tc>
      </w:tr>
      <w:tr w:rsidR="000F7803" w:rsidRPr="00A341FC" w14:paraId="07906C2C" w14:textId="77777777" w:rsidTr="00C31C25">
        <w:trPr>
          <w:trHeight w:val="1158"/>
          <w:jc w:val="center"/>
        </w:trPr>
        <w:tc>
          <w:tcPr>
            <w:tcW w:w="10260" w:type="dxa"/>
            <w:vAlign w:val="center"/>
          </w:tcPr>
          <w:p w14:paraId="25186C49" w14:textId="77777777" w:rsidR="000F7803" w:rsidRDefault="000F7803" w:rsidP="000F7803">
            <w:pPr>
              <w:jc w:val="left"/>
              <w:rPr>
                <w:rFonts w:ascii="Times New Roman" w:hAnsi="Times New Roman" w:cs="B Nazanin"/>
                <w:sz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چک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4611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سفته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8169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وجه نقد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9661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مشارکت و اخزاء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7859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سهام و سایر اوراق منتشر شده مورد تایید بورس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7686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275C1FDE" w14:textId="77777777" w:rsidR="000F7803" w:rsidRPr="00284CD7" w:rsidRDefault="000F7803" w:rsidP="000F7803">
            <w:pPr>
              <w:jc w:val="left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اموال غیر منقول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2713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گواهی سپرده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25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 فلزات و سنگ های گران بها به تشخیص صندوق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80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0EEF25F9" w14:textId="143F5547" w:rsidR="000F7803" w:rsidRPr="00284CD7" w:rsidRDefault="000F7803" w:rsidP="00916B27">
            <w:pPr>
              <w:jc w:val="left"/>
              <w:rPr>
                <w:rFonts w:ascii="Times New Roman" w:hAnsi="Times New Roman" w:cs="B Nazanin"/>
                <w:sz w:val="24"/>
              </w:rPr>
            </w:pPr>
            <w:r w:rsidRPr="009B5DDF">
              <w:rPr>
                <w:rFonts w:cs="B Nazanin" w:hint="cs"/>
                <w:sz w:val="24"/>
                <w:rtl/>
              </w:rPr>
              <w:t>سایر</w:t>
            </w:r>
            <w:r>
              <w:rPr>
                <w:rFonts w:cs="B Nazanin" w:hint="cs"/>
                <w:sz w:val="24"/>
                <w:rtl/>
              </w:rPr>
              <w:t xml:space="preserve"> تضامین و وثایق قابل ارائه </w:t>
            </w:r>
            <w:sdt>
              <w:sdtPr>
                <w:rPr>
                  <w:rFonts w:cs="B Nazanin" w:hint="cs"/>
                  <w:sz w:val="24"/>
                  <w:rtl/>
                </w:rPr>
                <w:id w:val="-15359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 w:rsidRPr="009B5DDF">
              <w:rPr>
                <w:rFonts w:cs="B Nazanin" w:hint="cs"/>
                <w:sz w:val="24"/>
                <w:rtl/>
              </w:rPr>
              <w:t xml:space="preserve"> (توضیح دهید):</w:t>
            </w:r>
          </w:p>
        </w:tc>
      </w:tr>
    </w:tbl>
    <w:p w14:paraId="0081CE37" w14:textId="23F992EB" w:rsidR="00E667B9" w:rsidRPr="000F7803" w:rsidRDefault="00E667B9" w:rsidP="000F7803">
      <w:pPr>
        <w:pStyle w:val="NewParagraph"/>
        <w:spacing w:before="0" w:after="240" w:line="240" w:lineRule="auto"/>
        <w:ind w:hanging="612"/>
        <w:rPr>
          <w:b/>
          <w:bCs/>
          <w:color w:val="FF0000"/>
          <w:szCs w:val="24"/>
          <w:rtl/>
          <w:lang w:bidi="fa-IR"/>
        </w:rPr>
      </w:pPr>
      <w:r w:rsidRPr="00E667B9">
        <w:rPr>
          <w:rFonts w:hint="cs"/>
          <w:b/>
          <w:bCs/>
          <w:color w:val="FF0000"/>
          <w:szCs w:val="24"/>
          <w:rtl/>
          <w:lang w:bidi="fa-IR"/>
        </w:rPr>
        <w:t>توضیح :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پذیرفتن چک و سفته تا سقف </w:t>
      </w:r>
      <w:r>
        <w:rPr>
          <w:rFonts w:hint="cs"/>
          <w:color w:val="000000" w:themeColor="text1"/>
          <w:szCs w:val="24"/>
          <w:rtl/>
          <w:lang w:bidi="fa-IR"/>
        </w:rPr>
        <w:t>20</w:t>
      </w:r>
      <w:r w:rsidRPr="00E667B9">
        <w:rPr>
          <w:rFonts w:hint="cs"/>
          <w:color w:val="000000" w:themeColor="text1"/>
          <w:szCs w:val="24"/>
          <w:rtl/>
          <w:lang w:bidi="fa-IR"/>
        </w:rPr>
        <w:t>۰۰ میلیون ریال با بررسی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های اعتباری لازم</w:t>
      </w:r>
      <w:r w:rsidR="00371765">
        <w:rPr>
          <w:rFonts w:hint="cs"/>
          <w:color w:val="000000" w:themeColor="text1"/>
          <w:szCs w:val="24"/>
          <w:rtl/>
          <w:lang w:bidi="fa-IR"/>
        </w:rPr>
        <w:t>؛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 تنها در اختیار این صندوق می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باشد.</w:t>
      </w:r>
    </w:p>
    <w:tbl>
      <w:tblPr>
        <w:bidiVisual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3330"/>
        <w:gridCol w:w="2700"/>
      </w:tblGrid>
      <w:tr w:rsidR="00E667B9" w:rsidRPr="00FC5BCD" w14:paraId="7A8C24A8" w14:textId="77777777" w:rsidTr="00F659C7">
        <w:trPr>
          <w:trHeight w:val="20"/>
          <w:jc w:val="center"/>
        </w:trPr>
        <w:tc>
          <w:tcPr>
            <w:tcW w:w="102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9999"/>
          </w:tcPr>
          <w:p w14:paraId="0ED0C7C2" w14:textId="316332D8" w:rsidR="00E667B9" w:rsidRPr="00E667B9" w:rsidRDefault="004B1505" w:rsidP="0031139B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13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در صورتی که متقاضی وثیقه ملکی ندارد</w:t>
            </w:r>
            <w:r w:rsidR="00E667B9" w:rsidRPr="00E667B9">
              <w:rPr>
                <w:rFonts w:cs="B Nazanin" w:hint="eastAsia"/>
                <w:b/>
                <w:bCs/>
                <w:color w:val="FFFFFF" w:themeColor="background1"/>
                <w:rtl/>
                <w:lang w:bidi="fa-IR"/>
              </w:rPr>
              <w:t>،</w:t>
            </w:r>
            <w:r w:rsid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صورت اموال مدیران و ضامنین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تکمیل گردد.</w:t>
            </w:r>
            <w:r w:rsidR="00524976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(همچنین تکمیل این بخش جهت افزایش اعتباری متقاضی پیشنهاد می گردد)</w:t>
            </w:r>
          </w:p>
        </w:tc>
      </w:tr>
      <w:tr w:rsidR="00E667B9" w:rsidRPr="00FC5BCD" w14:paraId="350B98A0" w14:textId="77777777" w:rsidTr="00F659C7">
        <w:trPr>
          <w:trHeight w:val="511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D673BCC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نام مدیر یا ضامن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C6E05F5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لیست دارایی</w:t>
            </w:r>
          </w:p>
        </w:tc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3E763CB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مشخصات</w:t>
            </w: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EEC29C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 xml:space="preserve">ارزش بازار فعلی </w:t>
            </w:r>
            <w:r w:rsidRPr="00E667B9">
              <w:rPr>
                <w:rFonts w:cs="B Nazanin" w:hint="cs"/>
                <w:color w:val="FF0000"/>
                <w:sz w:val="24"/>
                <w:rtl/>
                <w:lang w:bidi="fa-IR"/>
              </w:rPr>
              <w:t>(میلیون ریال)</w:t>
            </w:r>
          </w:p>
        </w:tc>
      </w:tr>
      <w:tr w:rsidR="00E667B9" w:rsidRPr="00DF0878" w14:paraId="06B46C21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EB0A1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1683542246"/>
            <w:placeholder>
              <w:docPart w:val="659C763AAA8B4224AD66164F5580071A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BEEF7A4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9EF58A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3E9A5C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6363DC65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A4E403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59417308"/>
            <w:placeholder>
              <w:docPart w:val="7F3F123CA31844E7B4FE5CB338D574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ACC1F82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E17E98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C241D2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7A0D3BF1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90AF6FF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318339775"/>
            <w:placeholder>
              <w:docPart w:val="EB63E1581108473D8887A1BD95813201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4B2421F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9F5C8E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DAE7D65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4A5C170A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C18BDA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070379121"/>
            <w:placeholder>
              <w:docPart w:val="DE6519150C464E3CB3E711CCCD0889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1F1B69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6B7698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B16AD3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524976" w:rsidRPr="00DF0878" w14:paraId="404CF702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ECB42C" w14:textId="77777777" w:rsidR="00524976" w:rsidRPr="00E667B9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010067703"/>
            <w:placeholder>
              <w:docPart w:val="196EEDEEF1714822BE22DCBC04A27973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EndPr/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C8D826" w14:textId="77777777" w:rsidR="00524976" w:rsidRPr="00C72762" w:rsidRDefault="00524976" w:rsidP="00524976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8ED50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550928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</w:tbl>
    <w:p w14:paraId="63ACD966" w14:textId="77777777" w:rsidR="00E667B9" w:rsidRDefault="00E667B9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3324"/>
        <w:gridCol w:w="1806"/>
        <w:gridCol w:w="2446"/>
        <w:gridCol w:w="2684"/>
      </w:tblGrid>
      <w:tr w:rsidR="00260867" w:rsidRPr="00DA7397" w14:paraId="674D9EA3" w14:textId="77777777" w:rsidTr="003234B6">
        <w:trPr>
          <w:jc w:val="center"/>
        </w:trPr>
        <w:tc>
          <w:tcPr>
            <w:tcW w:w="10260" w:type="dxa"/>
            <w:gridSpan w:val="4"/>
            <w:shd w:val="clear" w:color="auto" w:fill="009999"/>
          </w:tcPr>
          <w:p w14:paraId="791CF771" w14:textId="3646A363" w:rsidR="00260867" w:rsidRPr="00DA7397" w:rsidRDefault="004B1505" w:rsidP="00E0069F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14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بانک ها و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نهادهای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مالی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اصلی خدمات دهنده شرکت را نام ببرید به همراه ثبت شماره حساب</w:t>
            </w:r>
          </w:p>
        </w:tc>
      </w:tr>
      <w:tr w:rsidR="00E0069F" w:rsidRPr="00A341FC" w14:paraId="6C8DCCAE" w14:textId="77777777" w:rsidTr="000F7803">
        <w:trPr>
          <w:trHeight w:val="385"/>
          <w:jc w:val="center"/>
        </w:trPr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27CBC555" w14:textId="602F38F9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نام بانک / نهاد</w:t>
            </w:r>
            <w:r w:rsidR="000F7803">
              <w:rPr>
                <w:rFonts w:ascii="Times New Roman" w:hAnsi="Times New Roman" w:cs="B Nazanin" w:hint="cs"/>
                <w:sz w:val="24"/>
                <w:rtl/>
              </w:rPr>
              <w:t xml:space="preserve"> مالی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5E19DB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حساب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812C770" w14:textId="6FB80E5B" w:rsidR="00E0069F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شبا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37A0E92" w14:textId="0E7FEAB1" w:rsidR="00E0069F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آخرین مانده در حساب (ریال)</w:t>
            </w:r>
          </w:p>
        </w:tc>
      </w:tr>
      <w:tr w:rsidR="00E0069F" w:rsidRPr="00A341FC" w14:paraId="4C338EF3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16F220A8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61DB80C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3CE94C62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D241481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E0069F" w:rsidRPr="00A341FC" w14:paraId="56B6B127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70FFE44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23E670FC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5A8935B5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CDE4981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F7803" w:rsidRPr="00A341FC" w14:paraId="73581566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3167005A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57853963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2CF769C0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2AA0BBF9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B94B38" w:rsidRPr="00A341FC" w14:paraId="17E59FEA" w14:textId="77777777" w:rsidTr="008B1C62">
        <w:trPr>
          <w:trHeight w:val="385"/>
          <w:jc w:val="center"/>
        </w:trPr>
        <w:tc>
          <w:tcPr>
            <w:tcW w:w="10260" w:type="dxa"/>
            <w:gridSpan w:val="4"/>
            <w:vAlign w:val="center"/>
          </w:tcPr>
          <w:p w14:paraId="5081A00B" w14:textId="1279C504" w:rsidR="00B94B38" w:rsidRPr="009B5DDF" w:rsidRDefault="00B94B38" w:rsidP="00B94B38">
            <w:pPr>
              <w:rPr>
                <w:rFonts w:ascii="Times New Roman" w:hAnsi="Times New Roman" w:cs="B Nazanin"/>
                <w:sz w:val="24"/>
              </w:rPr>
            </w:pPr>
            <w:r w:rsidRPr="000B786C">
              <w:rPr>
                <w:rFonts w:ascii="Times New Roman" w:hAnsi="Times New Roman" w:cs="B Nazanin" w:hint="cs"/>
                <w:b/>
                <w:bCs/>
                <w:color w:val="C00000"/>
                <w:sz w:val="24"/>
                <w:rtl/>
              </w:rPr>
              <w:t>توجه:</w:t>
            </w:r>
            <w:r w:rsidRPr="000B786C">
              <w:rPr>
                <w:rFonts w:ascii="Times New Roman" w:hAnsi="Times New Roman" w:cs="B Nazanin" w:hint="cs"/>
                <w:color w:val="C00000"/>
                <w:sz w:val="24"/>
                <w:rtl/>
              </w:rPr>
              <w:t xml:space="preserve"> </w:t>
            </w:r>
            <w:r w:rsidRPr="000B786C">
              <w:rPr>
                <w:rFonts w:ascii="Times New Roman" w:hAnsi="Times New Roman" w:cs="B Nazanin" w:hint="cs"/>
                <w:sz w:val="24"/>
                <w:rtl/>
              </w:rPr>
              <w:t xml:space="preserve">جهت بالا بردن حد اعتباری خود در صورت امکان پرینت گردش حساب 6 </w:t>
            </w:r>
            <w:r>
              <w:rPr>
                <w:rFonts w:ascii="Times New Roman" w:hAnsi="Times New Roman" w:cs="B Nazanin" w:hint="cs"/>
                <w:sz w:val="24"/>
                <w:rtl/>
              </w:rPr>
              <w:t xml:space="preserve">یا 12 </w:t>
            </w:r>
            <w:r w:rsidRPr="000B786C">
              <w:rPr>
                <w:rFonts w:ascii="Times New Roman" w:hAnsi="Times New Roman" w:cs="B Nazanin" w:hint="cs"/>
                <w:sz w:val="24"/>
                <w:rtl/>
              </w:rPr>
              <w:t>ماهه اخیر کلیه حساب های شرکت را اخذ و به صندوق ارائه نمایید.</w:t>
            </w:r>
          </w:p>
        </w:tc>
      </w:tr>
    </w:tbl>
    <w:tbl>
      <w:tblPr>
        <w:tblStyle w:val="TableGrid1"/>
        <w:bidiVisual/>
        <w:tblW w:w="10055" w:type="dxa"/>
        <w:jc w:val="center"/>
        <w:tblLook w:val="04A0" w:firstRow="1" w:lastRow="0" w:firstColumn="1" w:lastColumn="0" w:noHBand="0" w:noVBand="1"/>
      </w:tblPr>
      <w:tblGrid>
        <w:gridCol w:w="520"/>
        <w:gridCol w:w="2791"/>
        <w:gridCol w:w="1888"/>
        <w:gridCol w:w="1798"/>
        <w:gridCol w:w="899"/>
        <w:gridCol w:w="990"/>
        <w:gridCol w:w="1169"/>
      </w:tblGrid>
      <w:tr w:rsidR="003E1820" w:rsidRPr="00E830FF" w14:paraId="3FE578EB" w14:textId="77777777" w:rsidTr="003E1820">
        <w:trPr>
          <w:jc w:val="center"/>
        </w:trPr>
        <w:tc>
          <w:tcPr>
            <w:tcW w:w="10055" w:type="dxa"/>
            <w:gridSpan w:val="7"/>
            <w:shd w:val="clear" w:color="auto" w:fill="009999"/>
            <w:vAlign w:val="center"/>
          </w:tcPr>
          <w:p w14:paraId="39B71676" w14:textId="71F87362" w:rsidR="003E1820" w:rsidRPr="003E1820" w:rsidRDefault="004B1505" w:rsidP="003E1820">
            <w:pPr>
              <w:pStyle w:val="Heading2"/>
              <w:numPr>
                <w:ilvl w:val="0"/>
                <w:numId w:val="0"/>
              </w:numPr>
              <w:bidi/>
              <w:spacing w:before="0" w:line="276" w:lineRule="auto"/>
              <w:jc w:val="center"/>
              <w:outlineLvl w:val="1"/>
              <w:rPr>
                <w:rFonts w:ascii="Times New Roman" w:eastAsia="Times New Roman" w:hAnsi="Times New Roman"/>
                <w:color w:val="FFFFFF" w:themeColor="background1"/>
                <w:kern w:val="3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lastRenderedPageBreak/>
              <w:t>1</w:t>
            </w:r>
            <w:r w:rsidR="0090196B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5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) سوابق فروش و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قراردادهای شاخص شرکت (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سال جاری و 2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سال گذشته)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شامل قراردادهای جاری و پایان یافته</w:t>
            </w:r>
          </w:p>
        </w:tc>
      </w:tr>
      <w:tr w:rsidR="003E1820" w:rsidRPr="009735D8" w14:paraId="04350976" w14:textId="77777777" w:rsidTr="003E1820">
        <w:trPr>
          <w:trHeight w:val="593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B738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3E1820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EDD61B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موضوع قرارداد</w:t>
            </w:r>
            <w:r>
              <w:rPr>
                <w:rFonts w:cs="B Nazanin" w:hint="cs"/>
                <w:rtl/>
              </w:rPr>
              <w:t>/ فروش فاکتوری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3B9FD4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نام کارفرما</w:t>
            </w:r>
            <w:r>
              <w:rPr>
                <w:rFonts w:cs="B Nazanin" w:hint="cs"/>
                <w:rtl/>
              </w:rPr>
              <w:t>/طرف قرارداد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F4F93" w14:textId="77777777" w:rsidR="003E1820" w:rsidRPr="003E1820" w:rsidRDefault="003E1820" w:rsidP="003E1820">
            <w:pPr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Cs w:val="20"/>
                <w:rtl/>
                <w:lang w:val="x-none" w:eastAsia="x-none"/>
              </w:rPr>
            </w:pPr>
            <w:r w:rsidRPr="003E1820">
              <w:rPr>
                <w:rFonts w:ascii="Times New Roman" w:eastAsia="Times New Roman" w:hAnsi="Times New Roman" w:cs="B Nazanin" w:hint="cs"/>
                <w:b/>
                <w:bCs/>
                <w:noProof/>
                <w:szCs w:val="20"/>
                <w:rtl/>
                <w:lang w:val="x-none" w:eastAsia="x-none"/>
              </w:rPr>
              <w:t>شماره قرارداد / فاکتور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C7FCA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CF2381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1CB67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مبلغ قرارداد</w:t>
            </w:r>
            <w:r>
              <w:rPr>
                <w:rFonts w:cs="B Nazanin" w:hint="cs"/>
                <w:rtl/>
              </w:rPr>
              <w:t xml:space="preserve"> (م.ر)</w:t>
            </w:r>
          </w:p>
        </w:tc>
      </w:tr>
      <w:tr w:rsidR="003E1820" w:rsidRPr="007F263C" w14:paraId="2E97E976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9B9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3560F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D4F82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40277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37B90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C33555" w14:textId="77777777" w:rsidR="003E1820" w:rsidRPr="00357829" w:rsidRDefault="003E1820" w:rsidP="00357829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E2099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5190C3F1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1F6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95432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3D0FE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96B16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20C2F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E5467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CC316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208B334D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C7D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358F4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C570E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921E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E6D93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28BAB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90229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0EFDE95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BD8E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4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FCFE2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AE9E5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FC715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95611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B974B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BF320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71382E8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D3AED7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8B3F6D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2954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60E4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E7DD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E052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7298B2E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132EDEC6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291F36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4333FD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5B09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375C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9471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9900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66883A3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3DBA1340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82516A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1E25AB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EB66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7A54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C0F7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A72C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4F81B2E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7F7CDD5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681605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C596DC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631E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5625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B051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E260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0E4E37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6BF92B7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8A050A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9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942E7A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E4C2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C8DD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A863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BB14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542D3E6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6D833F0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E6C512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10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C71CA0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0B40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84F6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C20B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690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422D81C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6CBFB314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F4D6212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B804E3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42B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C66E9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4B902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A5CB0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1AF2B969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5ADC738E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146007A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12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58D05B0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001B6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E759D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2E15A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C00F5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F2D6084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D02267" w14:paraId="6D8FD609" w14:textId="77777777" w:rsidTr="00357829">
        <w:trPr>
          <w:trHeight w:val="576"/>
          <w:jc w:val="center"/>
        </w:trPr>
        <w:tc>
          <w:tcPr>
            <w:tcW w:w="8885" w:type="dxa"/>
            <w:gridSpan w:val="6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49F2FD" w14:textId="77777777" w:rsidR="003E1820" w:rsidRPr="00357829" w:rsidRDefault="003E1820" w:rsidP="00357829">
            <w:pPr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57829">
              <w:rPr>
                <w:rFonts w:cs="B Nazanin" w:hint="cs"/>
                <w:b/>
                <w:bCs/>
                <w:szCs w:val="20"/>
                <w:rtl/>
              </w:rPr>
              <w:t>جمع</w:t>
            </w:r>
            <w:r w:rsidR="00357829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6DFBBD08" w14:textId="77777777" w:rsidR="003E1820" w:rsidRPr="00357829" w:rsidRDefault="003E1820" w:rsidP="00357829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42131A78" w14:textId="77777777" w:rsidR="00E24A32" w:rsidRDefault="00E24A32" w:rsidP="00903EF2">
      <w:pPr>
        <w:pStyle w:val="Heading3"/>
        <w:keepLines w:val="0"/>
        <w:numPr>
          <w:ilvl w:val="0"/>
          <w:numId w:val="0"/>
        </w:numPr>
        <w:tabs>
          <w:tab w:val="left" w:pos="1274"/>
        </w:tabs>
        <w:bidi/>
        <w:spacing w:before="0" w:after="0" w:line="240" w:lineRule="auto"/>
        <w:rPr>
          <w:color w:val="000000" w:themeColor="text1"/>
          <w:rtl/>
          <w:lang w:bidi="fa-IR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345"/>
        <w:gridCol w:w="6030"/>
        <w:gridCol w:w="2700"/>
      </w:tblGrid>
      <w:tr w:rsidR="00B95CFE" w14:paraId="6A70BB5F" w14:textId="77777777" w:rsidTr="00674D5A">
        <w:trPr>
          <w:trHeight w:val="432"/>
          <w:jc w:val="center"/>
        </w:trPr>
        <w:tc>
          <w:tcPr>
            <w:tcW w:w="10075" w:type="dxa"/>
            <w:gridSpan w:val="3"/>
            <w:shd w:val="clear" w:color="auto" w:fill="009999"/>
          </w:tcPr>
          <w:p w14:paraId="71EB4987" w14:textId="29DDC4FD" w:rsidR="00B95CFE" w:rsidRPr="00E1739C" w:rsidRDefault="004B1505" w:rsidP="00674D5A">
            <w:pPr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>1</w:t>
            </w:r>
            <w:r w:rsidR="00B95CFE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>6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 xml:space="preserve">) لیست اموال و تجهیزات شرکت 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 xml:space="preserve">( اموال زیر </w:t>
            </w:r>
            <w:r w:rsidR="00B94B38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>10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 xml:space="preserve">0 میلیون تومان را در جدول درج </w:t>
            </w:r>
            <w:r w:rsidR="00B95CFE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>نکنید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>)</w:t>
            </w:r>
          </w:p>
        </w:tc>
      </w:tr>
      <w:tr w:rsidR="00B95CFE" w14:paraId="0D7B5D86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12B1E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ارزش تقریبی</w:t>
            </w:r>
          </w:p>
          <w:p w14:paraId="506FDE30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AB6F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ثبتی، شماره پلاک و ...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CA38E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شرح اموال</w:t>
            </w:r>
          </w:p>
        </w:tc>
      </w:tr>
      <w:tr w:rsidR="00B95CFE" w14:paraId="01748FC8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0BF967A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60FC9405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4C76B84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6688EF2E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FBCA38D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32DB4565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1020BBC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F0C1628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2E4CA748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DBA3A64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C5EE1DF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3102E4D2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DBAD6F8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33D5CB2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BDF4FBE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2350165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71119F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61EE69C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A81D78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22B10F92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6836CDC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0AF426B7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37DF872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2D23C3B9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DAF2BE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43525C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5F6EE6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125FCFDE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0186ACB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53C5DEB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8FECF33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5476116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0B6203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65FD8F2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B6AA4F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7760AFB6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2E645C2A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5B30828F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F0D96D7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7CA93B0F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341D1D3" w14:textId="77777777" w:rsidR="00B95CFE" w:rsidRPr="00D0226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30" w:type="dxa"/>
            <w:gridSpan w:val="2"/>
            <w:shd w:val="clear" w:color="auto" w:fill="F2F2F2" w:themeFill="background1" w:themeFillShade="F2"/>
            <w:vAlign w:val="center"/>
          </w:tcPr>
          <w:p w14:paraId="1F1B7D79" w14:textId="77777777" w:rsidR="00B95CFE" w:rsidRPr="00D02267" w:rsidRDefault="00B95CFE" w:rsidP="00674D5A">
            <w:pPr>
              <w:pStyle w:val="Standard"/>
              <w:bidi/>
              <w:snapToGrid w:val="0"/>
              <w:spacing w:line="276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267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034B9FD2" w14:textId="77777777" w:rsidR="00B95CFE" w:rsidRDefault="00B95CFE" w:rsidP="00B95CFE">
      <w:pPr>
        <w:rPr>
          <w:rtl/>
          <w:lang w:bidi="fa-IR"/>
        </w:rPr>
      </w:pPr>
    </w:p>
    <w:p w14:paraId="073EE806" w14:textId="77777777" w:rsidR="00B95CFE" w:rsidRPr="00B95CFE" w:rsidRDefault="00B95CFE" w:rsidP="00B95CFE">
      <w:pPr>
        <w:rPr>
          <w:rtl/>
          <w:lang w:bidi="fa-IR"/>
        </w:rPr>
      </w:pP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2160"/>
      </w:tblGrid>
      <w:tr w:rsidR="00E24A32" w:rsidRPr="00DA7397" w14:paraId="2FFF959A" w14:textId="77777777" w:rsidTr="00903EF2">
        <w:trPr>
          <w:jc w:val="center"/>
        </w:trPr>
        <w:tc>
          <w:tcPr>
            <w:tcW w:w="10080" w:type="dxa"/>
            <w:gridSpan w:val="3"/>
            <w:shd w:val="clear" w:color="auto" w:fill="009999"/>
          </w:tcPr>
          <w:p w14:paraId="1357F285" w14:textId="3813CD90" w:rsidR="00E24A32" w:rsidRPr="00DA7397" w:rsidRDefault="004B1505" w:rsidP="00903EF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1</w:t>
            </w:r>
            <w:r w:rsidR="00B95CFE">
              <w:rPr>
                <w:rFonts w:cs="B Nazanin" w:hint="cs"/>
                <w:b/>
                <w:bCs/>
                <w:color w:val="FFFFFF" w:themeColor="background1"/>
                <w:rtl/>
              </w:rPr>
              <w:t>7</w:t>
            </w:r>
            <w:r w:rsidR="00E24A3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>توافقنامه ها</w:t>
            </w:r>
            <w:r w:rsidR="00371765">
              <w:rPr>
                <w:rFonts w:cs="B Nazanin" w:hint="cs"/>
                <w:b/>
                <w:bCs/>
                <w:color w:val="FFFFFF" w:themeColor="background1"/>
                <w:rtl/>
              </w:rPr>
              <w:t>، سرمایه گذاری ها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 قراردادهای مشارکت شرکت</w:t>
            </w:r>
          </w:p>
        </w:tc>
      </w:tr>
      <w:tr w:rsidR="00903EF2" w:rsidRPr="00A341FC" w14:paraId="5362ECAF" w14:textId="77777777" w:rsidTr="00903EF2">
        <w:trPr>
          <w:trHeight w:val="385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7B1AEF80" w14:textId="77777777" w:rsidR="00903EF2" w:rsidRPr="00903EF2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903EF2">
              <w:rPr>
                <w:rFonts w:cs="B Nazanin" w:hint="cs"/>
                <w:sz w:val="22"/>
                <w:rtl/>
                <w:lang w:bidi="fa-IR"/>
              </w:rPr>
              <w:t>کلیه توافقنامه</w:t>
            </w:r>
            <w:r w:rsidRPr="00903EF2">
              <w:rPr>
                <w:rFonts w:cs="B Nazanin"/>
                <w:sz w:val="22"/>
                <w:rtl/>
                <w:lang w:bidi="fa-IR"/>
              </w:rPr>
              <w:softHyphen/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>ها و قرادادهای مربوط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 xml:space="preserve"> به موضوع تسهیلات،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همچنین مشارک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ت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یا سرمایه گذاری در شرکت ها و پروژه های دیگر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، سرمایه گذاری در بازار بورس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توسط متقاضی تشریح شود</w:t>
            </w:r>
          </w:p>
        </w:tc>
      </w:tr>
      <w:tr w:rsidR="00903EF2" w:rsidRPr="00A341FC" w14:paraId="7C0E9BF3" w14:textId="77777777" w:rsidTr="00903EF2">
        <w:trPr>
          <w:trHeight w:val="385"/>
          <w:jc w:val="center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51EDC74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عنوان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BFC10AD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توضیحات و تشریح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018A213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درصد  (%) یا مبلغ (تومان)</w:t>
            </w:r>
          </w:p>
        </w:tc>
      </w:tr>
      <w:tr w:rsidR="00903EF2" w:rsidRPr="00A341FC" w14:paraId="3FFF7A05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5781AC97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24C70BAD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17B821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4B4EE74F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46F8D5DB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330FA57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900B5E6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002538FD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2D0CA8BA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9B1B80B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1EE5AFC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371765" w:rsidRPr="00A341FC" w14:paraId="6BE74F5C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2F07E14E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C5B4B4C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564824B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</w:tbl>
    <w:p w14:paraId="23DC6DA4" w14:textId="77777777" w:rsidR="00E1739C" w:rsidRDefault="00E1739C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132" w:type="dxa"/>
        <w:jc w:val="center"/>
        <w:tblLook w:val="04A0" w:firstRow="1" w:lastRow="0" w:firstColumn="1" w:lastColumn="0" w:noHBand="0" w:noVBand="1"/>
      </w:tblPr>
      <w:tblGrid>
        <w:gridCol w:w="1942"/>
        <w:gridCol w:w="1890"/>
        <w:gridCol w:w="1620"/>
        <w:gridCol w:w="900"/>
        <w:gridCol w:w="1170"/>
        <w:gridCol w:w="1170"/>
        <w:gridCol w:w="1440"/>
      </w:tblGrid>
      <w:tr w:rsidR="00BD47A5" w:rsidRPr="00E830FF" w14:paraId="3A54AC3D" w14:textId="77777777" w:rsidTr="00357829">
        <w:trPr>
          <w:trHeight w:val="432"/>
          <w:jc w:val="center"/>
        </w:trPr>
        <w:tc>
          <w:tcPr>
            <w:tcW w:w="10132" w:type="dxa"/>
            <w:gridSpan w:val="7"/>
            <w:shd w:val="clear" w:color="auto" w:fill="009999"/>
          </w:tcPr>
          <w:p w14:paraId="5A66F1BC" w14:textId="5AF2F2DD" w:rsidR="00BD47A5" w:rsidRPr="00BD47A5" w:rsidRDefault="00BD47A5" w:rsidP="0090196B">
            <w:pPr>
              <w:tabs>
                <w:tab w:val="center" w:pos="4913"/>
              </w:tabs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tab/>
            </w:r>
            <w:r w:rsidR="004B150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</w:t>
            </w:r>
            <w:r w:rsidR="0090196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8</w:t>
            </w: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نامه‌های دریافتی از سایر نهاد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 بغیر از 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نامه مناقصه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(سال جاری و </w:t>
            </w:r>
            <w:r w:rsidR="006A1A0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>2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 سال گذشته)</w:t>
            </w:r>
            <w:r w:rsidR="004B150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>(الزامی)</w:t>
            </w:r>
          </w:p>
        </w:tc>
      </w:tr>
      <w:tr w:rsidR="00BD47A5" w:rsidRPr="00E830FF" w14:paraId="3F1C8BC9" w14:textId="77777777" w:rsidTr="00BD47A5">
        <w:trPr>
          <w:trHeight w:val="710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06C10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نهاد مالی</w:t>
            </w:r>
            <w:r w:rsidRPr="00E830FF">
              <w:rPr>
                <w:rFonts w:cs="B Nazanin" w:hint="cs"/>
                <w:rtl/>
              </w:rPr>
              <w:t xml:space="preserve">/ </w:t>
            </w:r>
            <w:r>
              <w:rPr>
                <w:rFonts w:cs="B Nazanin" w:hint="cs"/>
                <w:rtl/>
              </w:rPr>
              <w:t xml:space="preserve">بانک، </w:t>
            </w:r>
            <w:r w:rsidRPr="00E830FF">
              <w:rPr>
                <w:rFonts w:cs="B Nazanin" w:hint="cs"/>
                <w:rtl/>
              </w:rPr>
              <w:t>شعبه</w:t>
            </w:r>
            <w:r>
              <w:rPr>
                <w:rFonts w:cs="B Nazanin" w:hint="cs"/>
                <w:rtl/>
              </w:rPr>
              <w:t>، صندوق و سایر مراکز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1E7BBA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ذینفع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7D6736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ED57E3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16E11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سررسید نهایی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84A67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 سپرده شده برای دریافت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B5585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  <w:r w:rsidRPr="00E830FF">
              <w:rPr>
                <w:rFonts w:cs="B Nazanin" w:hint="cs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BD47A5" w:rsidRPr="007F263C" w14:paraId="282C41F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B67E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DC02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0F9E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FB7B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77BB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11D09B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CA75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10223BC1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AA14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9FBC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C089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2248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F43A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274236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E30C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3BDE0190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B1F8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52B4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AF7B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E4A60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81A8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4E2B6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39BD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12E137FD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BA3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AC61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D5E3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3DD89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6B92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D99B4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5EC2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61B16F7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D91A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92B4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E0F7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35B4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1D550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6D1371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ACC03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2A1A61C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D58E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7A23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779E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BEC2E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07E1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615ED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F4F8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557DEF" w14:paraId="5CD2AEA4" w14:textId="77777777" w:rsidTr="00357829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50B0B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های فعال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258E59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D47A5" w:rsidRPr="00557DEF" w14:paraId="2BC71ACB" w14:textId="77777777" w:rsidTr="00357829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2C044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کل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16BFC1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105BA2C2" w14:textId="77777777" w:rsidR="00BD47A5" w:rsidRDefault="00BD47A5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1980"/>
        <w:gridCol w:w="1260"/>
        <w:gridCol w:w="990"/>
        <w:gridCol w:w="990"/>
        <w:gridCol w:w="1710"/>
        <w:gridCol w:w="900"/>
        <w:gridCol w:w="1075"/>
        <w:gridCol w:w="1265"/>
      </w:tblGrid>
      <w:tr w:rsidR="00233F87" w14:paraId="0AD4720C" w14:textId="77777777" w:rsidTr="00233F87">
        <w:trPr>
          <w:trHeight w:val="432"/>
          <w:jc w:val="center"/>
        </w:trPr>
        <w:tc>
          <w:tcPr>
            <w:tcW w:w="10170" w:type="dxa"/>
            <w:gridSpan w:val="8"/>
            <w:shd w:val="clear" w:color="auto" w:fill="009999"/>
            <w:vAlign w:val="center"/>
          </w:tcPr>
          <w:p w14:paraId="267FAB1E" w14:textId="6961673D" w:rsidR="00233F87" w:rsidRPr="00E830FF" w:rsidRDefault="004B1505" w:rsidP="003965E9">
            <w:pPr>
              <w:jc w:val="center"/>
              <w:rPr>
                <w:rFonts w:ascii="Times New Roman" w:hAnsi="Times New Roman" w:cs="B Nazanin"/>
                <w:b/>
                <w:bCs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</w:t>
            </w:r>
            <w:r w:rsidR="0090196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9</w:t>
            </w:r>
            <w:r w:rsidR="00E8202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تسهیلات فعال دریافتی از سایر نهاد</w:t>
            </w:r>
            <w:r w:rsidR="00233F87" w:rsidRPr="00233F87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</w:t>
            </w:r>
            <w:r w:rsidR="003965E9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(بانک ها، صندوق ها مالی و پژوهش و فناوری و سایر)</w:t>
            </w: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(الزامی)</w:t>
            </w:r>
          </w:p>
        </w:tc>
      </w:tr>
      <w:tr w:rsidR="00233F87" w14:paraId="01934FD5" w14:textId="77777777" w:rsidTr="00751DFE">
        <w:trPr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7E92A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نام نهاد مالی / شعبه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8A993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  <w:r w:rsidRPr="00E830FF">
              <w:rPr>
                <w:rFonts w:cs="B Nazanin" w:hint="cs"/>
                <w:rtl/>
              </w:rPr>
              <w:t xml:space="preserve"> تسهیلات (م.ر)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FE6AE2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2AF5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سررسید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17BE16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E43DF7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اقساط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9FCC1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اقساط باقیمانده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251A7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مانده تسهیلات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233F87" w14:paraId="7264F760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A61E5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A348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F10E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39346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CC6A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25E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2485E1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0FCF5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4C5BFDAD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31CC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4E78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2CD9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26898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7C2B0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492F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36A39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F730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215554BB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FA98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80F3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C8308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AB87C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5784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D79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B0CAB4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D0A00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6C04F7CE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047C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ED4E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A9335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9E4AAC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369F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545D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F5C40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E998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7C8D400A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38E4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5F7C2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EAFA3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B4B1BE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3A256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78EB0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39E0C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159C2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1B916A12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DEB44C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57DEF">
              <w:rPr>
                <w:rFonts w:cs="B Nazanin" w:hint="cs"/>
                <w:b/>
                <w:bCs/>
                <w:color w:val="000000" w:themeColor="text1"/>
                <w:rtl/>
              </w:rPr>
              <w:t>جمع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B79A67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AB569C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65573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A8C7CA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054DE5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A4F44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FADF5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349EF4C1" w14:textId="77777777" w:rsidR="00233F87" w:rsidRDefault="00233F87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801"/>
        <w:gridCol w:w="1279"/>
        <w:gridCol w:w="1256"/>
        <w:gridCol w:w="1619"/>
        <w:gridCol w:w="829"/>
        <w:gridCol w:w="1156"/>
        <w:gridCol w:w="1170"/>
      </w:tblGrid>
      <w:tr w:rsidR="00C67E85" w14:paraId="1E842627" w14:textId="77777777" w:rsidTr="00284CD7">
        <w:trPr>
          <w:trHeight w:val="525"/>
          <w:jc w:val="center"/>
        </w:trPr>
        <w:tc>
          <w:tcPr>
            <w:tcW w:w="10175" w:type="dxa"/>
            <w:gridSpan w:val="8"/>
            <w:shd w:val="clear" w:color="auto" w:fill="009999"/>
            <w:vAlign w:val="center"/>
          </w:tcPr>
          <w:p w14:paraId="51205D24" w14:textId="37E95827" w:rsidR="00C67E85" w:rsidRDefault="004B150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2</w:t>
            </w:r>
            <w:r w:rsidR="0090196B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0</w:t>
            </w:r>
            <w:r w:rsidR="00C67E8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ترازنامه شرکت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61A1FD6D" w14:textId="77777777" w:rsidR="00C67E85" w:rsidRPr="00C67E85" w:rsidRDefault="00C67E85" w:rsidP="00C67E85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در صورت ارائه ترازنامه دو سال گذشته و آخرین تراز آزمایشی (دارای مهر و امضاء شرکت) در پیوست مدارک، نیاز به تکمیل این جدول نمی</w:t>
            </w:r>
            <w:r w:rsidRPr="00C67E85">
              <w:rPr>
                <w:rFonts w:cs="B Nazanin"/>
                <w:b/>
                <w:bCs/>
                <w:color w:val="FFFFFF" w:themeColor="background1"/>
                <w:szCs w:val="20"/>
                <w:rtl/>
              </w:rPr>
              <w:softHyphen/>
            </w: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باشد</w:t>
            </w:r>
          </w:p>
        </w:tc>
      </w:tr>
      <w:tr w:rsidR="00C67E85" w:rsidRPr="003D1D09" w14:paraId="61B68AE4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85AB1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دارائی‌ها</w:t>
            </w:r>
          </w:p>
        </w:tc>
        <w:tc>
          <w:tcPr>
            <w:tcW w:w="4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C1ECE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بدهی‌ها</w:t>
            </w:r>
          </w:p>
        </w:tc>
      </w:tr>
      <w:tr w:rsidR="00284CD7" w:rsidRPr="003D1D09" w14:paraId="57ED13D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FB46A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D2A892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6899C77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855B8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D14E7D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0FEE8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E00A3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51AB608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A309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BB4FB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284CD7" w:rsidRPr="003D1D09" w14:paraId="54843D88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1DFC96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6FE128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8D21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FD68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F5777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5E82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EFAB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2423F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84CD7" w:rsidRPr="003D1D09" w14:paraId="21BF359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971A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نقد و بانک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A1F6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CFD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95CF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پرداختنی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18012" w14:textId="77777777" w:rsidR="00284CD7" w:rsidRPr="003D1D09" w:rsidRDefault="00284CD7" w:rsidP="003234B6">
            <w:pPr>
              <w:spacing w:line="240" w:lineRule="auto"/>
              <w:ind w:firstLineChars="300" w:firstLine="540"/>
              <w:jc w:val="right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BB1FC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93D86AD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76C37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سرمایه‌گذاری‌های کوتاه‌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مدت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539C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6F5D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43064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پرداختنی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5FB9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A273B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9AD768F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645CDB" w14:textId="77777777" w:rsidR="00284CD7" w:rsidRPr="003D1D09" w:rsidRDefault="00284CD7" w:rsidP="003234B6">
            <w:pPr>
              <w:spacing w:line="240" w:lineRule="auto"/>
              <w:ind w:left="55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دریافتنی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B3EB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291D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9162A2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تسهیلات کوتاه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1BAF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EF697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283920DA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AA299C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دریافتنی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B217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F72E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B7C2E3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دریافت‌ها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C566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4C9D3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7E6CAE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AE100E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کالا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AC02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A748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76440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بدهی‌های جاری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B9AB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0BAC8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6097796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01DBC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پرداخت‌ها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82F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586D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2FD0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بدهی‌های جاری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A12F3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C08C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0C2B66C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F73" w14:textId="77777777" w:rsidR="00284CD7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جاری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464F1CF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+ جاری شرکاء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1726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8054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2F2BD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بدهی‌های بلند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2AA8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4F6F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39139DD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D2786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جاری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4214C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4BD2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78B83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جاری شرکاء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EE69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2066C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A085AE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9A03E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مشهود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4E93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2FE0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91F4C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299F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AC15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8366D09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936AF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نامشهود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7C526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B72729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A1F83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اندوخته و ذخایر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C6A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0F7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4756A9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01E523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 گذاری‌ها و مشارکت‌های بلندمدت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34A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0A25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50BBD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432C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5DC5A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754515B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862C0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غیرجاری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3928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8652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BCB660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سود و زیان انباشته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D3F7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679F3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4A368AFB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1EF5E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ثابت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8C4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72327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75BE6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 حقوق صاحبان سهام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5D376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37B1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461FB058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EA6D0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دارایی‌ها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D2350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4A3C7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E8E1A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 و حقوق صاحبان سهام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9E526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D681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48BD0652" w14:textId="77777777" w:rsidR="00C67E85" w:rsidRDefault="00C67E85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6A85647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3029724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56D2682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76B0850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02AE305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853F741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8415A8C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E3B6FD8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793E9A24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5750"/>
        <w:gridCol w:w="915"/>
        <w:gridCol w:w="1800"/>
        <w:gridCol w:w="1710"/>
      </w:tblGrid>
      <w:tr w:rsidR="0017437F" w:rsidRPr="00B66B78" w14:paraId="12A7FE21" w14:textId="77777777" w:rsidTr="0017437F">
        <w:trPr>
          <w:trHeight w:val="475"/>
          <w:jc w:val="center"/>
        </w:trPr>
        <w:tc>
          <w:tcPr>
            <w:tcW w:w="101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noWrap/>
            <w:vAlign w:val="center"/>
            <w:hideMark/>
          </w:tcPr>
          <w:p w14:paraId="71AC4DD6" w14:textId="095B3875" w:rsidR="0017437F" w:rsidRDefault="004B150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lastRenderedPageBreak/>
              <w:t>2</w:t>
            </w:r>
            <w:r w:rsidR="0090196B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1</w:t>
            </w:r>
            <w:r w:rsidR="00F96AF0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صورت حساب سود و زیان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7A330732" w14:textId="77777777" w:rsidR="00F96AF0" w:rsidRPr="00F96AF0" w:rsidRDefault="00F96AF0" w:rsidP="00F96AF0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</w:rPr>
            </w:pP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در صورت ارائه صورت حساب سود و زیان مربوط به دو سال گذشته و آخرین تراز آزمایشی (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دارای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مهر و امضاء شرکت) در پیوست مدارک، نیاز به تکمیل 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این جدول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نمی</w:t>
            </w:r>
            <w:r w:rsidRPr="00F96AF0"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  <w:softHyphen/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باشد.</w:t>
            </w:r>
          </w:p>
        </w:tc>
      </w:tr>
      <w:tr w:rsidR="000D7A03" w:rsidRPr="00B66B78" w14:paraId="75EBFE29" w14:textId="77777777" w:rsidTr="000D7A03">
        <w:trPr>
          <w:trHeight w:val="656"/>
          <w:jc w:val="center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CD004B" w14:textId="77777777" w:rsidR="000D7A03" w:rsidRPr="00B66B78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 حساب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121F3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1AD045EA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6E54B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74C6E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0D7A03" w:rsidRPr="00B66B78" w14:paraId="502F3572" w14:textId="77777777" w:rsidTr="000D7A03">
        <w:trPr>
          <w:trHeight w:val="521"/>
          <w:jc w:val="center"/>
        </w:trPr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8261CD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EFFDE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E03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BB4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D7A03" w:rsidRPr="00B66B78" w14:paraId="17DF4452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41C9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فروش خالص و درآمد ارائه خدمات و سایر درآمدها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2A10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8375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C14A1F8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B742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بهای تمام شده کالای فروش رفته و خدمات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F450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06A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64421B03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66463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ناخالص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95F3C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B5A32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63E2650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333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فروش، اداری و عمومی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142EA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4B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92AFD0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81C3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هزینه‌های 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EE03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D928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5F3C104A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9503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سود عملیاتی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C7AFB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DADCA7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32A66D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CC6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مالی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3B6B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FA13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53837396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524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غیرعملیاتی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01A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F426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B12265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193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درآمدهای غیرعملیاتی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2E12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2ED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725425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5178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قبل از مالیات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74FDB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4366DF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47F479B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0AD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مالیات بر درآمد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21B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3F1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A79DD2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DC862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2D10D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CEC25F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CDB2918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6329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تعدیلات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02D70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8C065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7F2978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C44521" w14:textId="77777777" w:rsidR="000D7A03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و زیان انباشته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9CBA6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9A91E0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00AB5EAD" w14:textId="77777777" w:rsidR="0017437F" w:rsidRDefault="0017437F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95BBD68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F7E1F37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4805D85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4B90774E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03DC9D3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D745900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3873B6D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5FFB871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3E53737C" w14:textId="77777777" w:rsidR="006E5964" w:rsidRPr="00B643F8" w:rsidRDefault="006E5964" w:rsidP="006E5964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B643F8">
        <w:rPr>
          <w:rFonts w:cs="B Nazanin" w:hint="cs"/>
          <w:b/>
          <w:bCs/>
          <w:sz w:val="32"/>
          <w:szCs w:val="32"/>
          <w:rtl/>
        </w:rPr>
        <w:lastRenderedPageBreak/>
        <w:t xml:space="preserve">تعهدنامه </w:t>
      </w:r>
    </w:p>
    <w:p w14:paraId="22822AE0" w14:textId="77777777" w:rsidR="006E5964" w:rsidRPr="00B643F8" w:rsidRDefault="006E5964" w:rsidP="006E5964">
      <w:pPr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اینجانبان 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 به عنوان .....</w:t>
      </w:r>
      <w:r w:rsidRPr="00B643F8">
        <w:rPr>
          <w:rFonts w:ascii="B Lotus" w:hAnsi="B Lotus" w:cs="B Nazanin" w:hint="cs"/>
          <w:sz w:val="24"/>
          <w:lang w:bidi="fa-IR"/>
        </w:rPr>
        <w:t>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 و </w:t>
      </w:r>
      <w:r w:rsidRPr="00B643F8">
        <w:rPr>
          <w:rFonts w:ascii="Times New Roman" w:hAnsi="Times New Roman" w:cs="B Nazanin"/>
          <w:sz w:val="24"/>
          <w:rtl/>
          <w:lang w:bidi="fa-IR"/>
        </w:rPr>
        <w:t>.............</w:t>
      </w:r>
      <w:r w:rsidRPr="00B643F8">
        <w:rPr>
          <w:rFonts w:ascii="Times New Roman" w:hAnsi="Times New Roman" w:cs="B Nazanin" w:hint="cs"/>
          <w:sz w:val="24"/>
          <w:rtl/>
          <w:lang w:bidi="fa-IR"/>
        </w:rPr>
        <w:t xml:space="preserve">   </w:t>
      </w:r>
      <w:r w:rsidRPr="00B643F8">
        <w:rPr>
          <w:rFonts w:ascii="B Lotus" w:hAnsi="B Lotus" w:cs="B Nazanin" w:hint="cs"/>
          <w:sz w:val="24"/>
          <w:rtl/>
          <w:lang w:bidi="fa-IR"/>
        </w:rPr>
        <w:t>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.. به‌ عنوان شرکت ........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...، </w:t>
      </w:r>
      <w:r w:rsidRPr="00B643F8">
        <w:rPr>
          <w:rFonts w:ascii="B Lotus" w:hAnsi="B Lotus" w:cs="B Nazanin" w:hint="cs"/>
          <w:color w:val="C00000"/>
          <w:sz w:val="24"/>
          <w:rtl/>
          <w:lang w:bidi="fa-IR"/>
        </w:rPr>
        <w:t xml:space="preserve">(دارندگان حق امضاء مجاز)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مطابق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با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آخرین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تغییرات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شرکت منطبق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صورتجلسه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هیات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مدیره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و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آگهی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روزنامه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رسمی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جمهوری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اسلامی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شماره ------------ مورخ ------------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شناسه ملی و آدرس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مندرج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در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فرم دریافت اطلاعات متقاضی</w:t>
      </w:r>
      <w:r w:rsidR="00B643F8">
        <w:rPr>
          <w:rFonts w:ascii="B Lotus" w:hAnsi="B Lotus" w:cs="B Nazanin" w:hint="cs"/>
          <w:sz w:val="24"/>
          <w:rtl/>
          <w:lang w:bidi="fa-IR"/>
        </w:rPr>
        <w:t>،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Pr="00B643F8">
        <w:rPr>
          <w:rFonts w:ascii="B Lotus" w:hAnsi="B Lotus" w:cs="B Nazanin" w:hint="cs"/>
          <w:sz w:val="24"/>
          <w:rtl/>
          <w:lang w:bidi="fa-IR"/>
        </w:rPr>
        <w:t>پس از مطالعه و آگاهی کامل نسبت به دستورالعمل‌ها و ضوابط صندوق پژوهش و فن‌آوری صنایع خلاق اقدام به تکمیل و ارسال اطلاعات طرح ارائه شده، اسناد و مدارک مربوطه و فرم حاضر نموده‌ایم و موارد ذیل را تأیید و تضمین می‌نماییم؛ در صورت کشف عدم صحت</w:t>
      </w:r>
      <w:r w:rsidR="00B643F8">
        <w:rPr>
          <w:rFonts w:ascii="B Lotus" w:hAnsi="B Lotus" w:cs="B Nazanin" w:hint="cs"/>
          <w:sz w:val="24"/>
          <w:rtl/>
          <w:lang w:bidi="fa-IR"/>
        </w:rPr>
        <w:t>، ارائه اطلاعات نادرست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یا وجود تناقض در این امور، مسئولیت ورود هرگونه خسارت وفق اعلام صندوق را پذیرفته و حق هرگونه اعتراض، ادعا یا طرح دعوا در این خصوص را از خویش و شرکت سلب و اسقاط نمودیم:</w:t>
      </w:r>
    </w:p>
    <w:p w14:paraId="76B38A25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حائز شرایط بودن متقاضی، اصالت و صحت اسناد ارائه و اطلاعات شده یا اسناد و اطلاعاتی که در آینده ارائه خواهد شد، را تأیید و تضمین می‌نماییم.</w:t>
      </w:r>
    </w:p>
    <w:p w14:paraId="60C7A52D" w14:textId="3AABFF7A" w:rsidR="006E5964" w:rsidRPr="00B643F8" w:rsidRDefault="006E5964" w:rsidP="00B643F8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مجوز تعیین اهلیت اعتباری و اعتبارسنجی شرکت، ضامنین، وثیقه‌گذاران به صورت مستمر و تا پایان مدت قراردادهای فی‌مابین از هر طریق که صندوق پژوهش و فن</w:t>
      </w:r>
      <w:r w:rsidR="00500C8E">
        <w:rPr>
          <w:rFonts w:ascii="B Lotus" w:hAnsi="B Lotus" w:cs="B Nazanin" w:hint="cs"/>
          <w:sz w:val="24"/>
          <w:rtl/>
          <w:lang w:bidi="fa-IR"/>
        </w:rPr>
        <w:t>ا</w:t>
      </w:r>
      <w:r w:rsidRPr="00B643F8">
        <w:rPr>
          <w:rFonts w:ascii="B Lotus" w:hAnsi="B Lotus" w:cs="B Nazanin" w:hint="cs"/>
          <w:sz w:val="24"/>
          <w:rtl/>
          <w:lang w:bidi="fa-IR"/>
        </w:rPr>
        <w:t>وری</w:t>
      </w:r>
      <w:r w:rsidR="00500C8E">
        <w:rPr>
          <w:rFonts w:ascii="B Lotus" w:hAnsi="B Lotus" w:cs="B Nazanin" w:hint="cs"/>
          <w:sz w:val="24"/>
          <w:rtl/>
          <w:lang w:bidi="fa-IR"/>
        </w:rPr>
        <w:t xml:space="preserve"> غیردولتی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="00B643F8">
        <w:rPr>
          <w:rFonts w:ascii="B Lotus" w:hAnsi="B Lotus" w:cs="B Nazanin" w:hint="cs"/>
          <w:sz w:val="24"/>
          <w:rtl/>
          <w:lang w:bidi="fa-IR"/>
        </w:rPr>
        <w:t>صنایع خلاق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صلاح بداند از اشخاص مزبور اخذ و به صندوق اعطاء گردید.</w:t>
      </w:r>
    </w:p>
    <w:p w14:paraId="66189360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درخواست حاضر و انجام مراحل اداری و استعلامات هیچ گونه حقی برای متقاضی ایجاد نمی‌نماید.</w:t>
      </w:r>
    </w:p>
    <w:p w14:paraId="57DAB685" w14:textId="77777777" w:rsidR="006E5964" w:rsidRDefault="006E5964" w:rsidP="006E5964">
      <w:pPr>
        <w:widowControl w:val="0"/>
        <w:tabs>
          <w:tab w:val="left" w:pos="3092"/>
        </w:tabs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>اعضاء هیئت‌مدیره، مدیرعامل و سایر اشخاص ذی‌سمت در امور شرکت، مشمول هیچگونه ممنوعیت یا محدودیت قانونی، سوء پیشینه کیفری و ممنوعیت اصل ۱۴۱ قانون اساسی و مواد ۱۱۱، ۱۴۷ و ۱۲۶ لایحه اصلاحی قانون تجارت نمی‌باشند</w:t>
      </w:r>
      <w:r w:rsid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7C98F4B0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5"/>
        <w:gridCol w:w="2255"/>
        <w:gridCol w:w="2255"/>
      </w:tblGrid>
      <w:tr w:rsidR="00B643F8" w:rsidRPr="006F42F3" w14:paraId="4A43A01E" w14:textId="77777777" w:rsidTr="00B643F8">
        <w:trPr>
          <w:trHeight w:val="1267"/>
          <w:jc w:val="center"/>
        </w:trPr>
        <w:tc>
          <w:tcPr>
            <w:tcW w:w="2252" w:type="dxa"/>
          </w:tcPr>
          <w:p w14:paraId="12F0051E" w14:textId="77777777" w:rsid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  <w:p w14:paraId="1D010912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255" w:type="dxa"/>
          </w:tcPr>
          <w:p w14:paraId="4BC5C1B8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7CA582F0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749D1BE2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</w:tr>
      <w:tr w:rsidR="00B643F8" w:rsidRPr="006F42F3" w14:paraId="2A9F860D" w14:textId="77777777" w:rsidTr="00B643F8">
        <w:trPr>
          <w:trHeight w:val="1701"/>
          <w:jc w:val="center"/>
        </w:trPr>
        <w:tc>
          <w:tcPr>
            <w:tcW w:w="2252" w:type="dxa"/>
          </w:tcPr>
          <w:p w14:paraId="1F6271D9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1EB6483B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51FDD454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11C76CA4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</w:tr>
    </w:tbl>
    <w:p w14:paraId="44E67C96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3617" w:type="dxa"/>
        <w:tblLook w:val="04A0" w:firstRow="1" w:lastRow="0" w:firstColumn="1" w:lastColumn="0" w:noHBand="0" w:noVBand="1"/>
      </w:tblPr>
      <w:tblGrid>
        <w:gridCol w:w="5400"/>
      </w:tblGrid>
      <w:tr w:rsidR="00B643F8" w14:paraId="5C2A95E3" w14:textId="77777777" w:rsidTr="00B643F8">
        <w:trPr>
          <w:trHeight w:val="2239"/>
        </w:trPr>
        <w:tc>
          <w:tcPr>
            <w:tcW w:w="5400" w:type="dxa"/>
          </w:tcPr>
          <w:p w14:paraId="5946547E" w14:textId="77777777" w:rsidR="00B643F8" w:rsidRP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rtl/>
                <w:lang w:bidi="fa-IR"/>
              </w:rPr>
              <w:t>محل مهر شرکت:</w:t>
            </w:r>
          </w:p>
          <w:p w14:paraId="7A2442FB" w14:textId="77777777" w:rsid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</w:p>
        </w:tc>
      </w:tr>
    </w:tbl>
    <w:p w14:paraId="68C5054C" w14:textId="647C8A60" w:rsidR="00B643F8" w:rsidRDefault="00B643F8" w:rsidP="00B643F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6669D3CA" w14:textId="77777777" w:rsidR="00FA3D48" w:rsidRDefault="00FA3D48" w:rsidP="00FA3D4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970"/>
        <w:gridCol w:w="5580"/>
        <w:gridCol w:w="540"/>
      </w:tblGrid>
      <w:tr w:rsidR="00FA3D48" w:rsidRPr="00697D8B" w14:paraId="3F34F568" w14:textId="77777777" w:rsidTr="00DD28D9">
        <w:trPr>
          <w:trHeight w:val="485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04EED8F5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وضعیت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5A05EA0C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shd w:val="clear" w:color="auto" w:fill="009999"/>
            <w:vAlign w:val="center"/>
          </w:tcPr>
          <w:p w14:paraId="2FF0AD4B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چک لیست مستندات ارائه شده</w:t>
            </w:r>
          </w:p>
        </w:tc>
      </w:tr>
      <w:tr w:rsidR="00FA3D48" w:rsidRPr="00697D8B" w14:paraId="413FA570" w14:textId="77777777" w:rsidTr="00DD28D9">
        <w:trPr>
          <w:cantSplit/>
          <w:trHeight w:val="8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7647B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4517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F96AA63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172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35A6D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  <w:r w:rsidRPr="000D4B2E">
              <w:rPr>
                <w:rFonts w:cs="B Nazanin" w:hint="cs"/>
                <w:rtl/>
              </w:rPr>
              <w:t xml:space="preserve">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 xml:space="preserve">(توضیح شماره </w:t>
            </w:r>
            <w:r>
              <w:rPr>
                <w:rFonts w:cs="B Nazanin" w:hint="cs"/>
                <w:sz w:val="22"/>
                <w:szCs w:val="22"/>
                <w:rtl/>
              </w:rPr>
              <w:t>5 و 6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0E5DB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vertAlign w:val="superscript"/>
                <w:rtl/>
              </w:rPr>
            </w:pPr>
            <w:r w:rsidRPr="000D4B2E">
              <w:rPr>
                <w:rFonts w:cs="B Nazanin" w:hint="cs"/>
                <w:rtl/>
              </w:rPr>
              <w:t xml:space="preserve">واریز هزینه تشکیل پرونده و ارزیابی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AFEEFBB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اولیه</w:t>
            </w:r>
          </w:p>
        </w:tc>
      </w:tr>
      <w:tr w:rsidR="00FA3D48" w:rsidRPr="00697D8B" w14:paraId="60BCC216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A7E9F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911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A9877CC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59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8A560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CAA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</w:t>
            </w:r>
            <w:r w:rsidRPr="000D4B2E">
              <w:rPr>
                <w:rFonts w:cs="B Nazanin" w:hint="cs"/>
                <w:rtl/>
              </w:rPr>
              <w:t xml:space="preserve">امه </w:t>
            </w:r>
            <w:r>
              <w:rPr>
                <w:rFonts w:cs="B Nazanin" w:hint="cs"/>
                <w:rtl/>
              </w:rPr>
              <w:t xml:space="preserve">رسمی </w:t>
            </w:r>
            <w:r w:rsidRPr="000D4B2E">
              <w:rPr>
                <w:rFonts w:cs="B Nazanin" w:hint="cs"/>
                <w:rtl/>
              </w:rPr>
              <w:t>درخواست ارزیابی و تعیین حد اعتباری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جهت صدور ضمانت نامه/ها</w:t>
            </w:r>
            <w:r>
              <w:rPr>
                <w:rFonts w:cs="B Nazanin" w:hint="cs"/>
                <w:rtl/>
              </w:rPr>
              <w:t xml:space="preserve"> (نامه در سربرگ شرکت)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7E1758F6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1FF79E41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B569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9843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66325ACE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7300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26CA0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DFD29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  <w:lang w:bidi="fa-IR"/>
              </w:rPr>
            </w:pPr>
            <w:r w:rsidRPr="000D4B2E">
              <w:rPr>
                <w:rFonts w:eastAsia="Arial" w:cs="B Nazanin" w:hint="cs"/>
                <w:rtl/>
              </w:rPr>
              <w:t xml:space="preserve">فایل </w:t>
            </w:r>
            <w:r w:rsidRPr="000D4B2E">
              <w:rPr>
                <w:rFonts w:eastAsia="Arial" w:cs="B Nazanin"/>
                <w:sz w:val="20"/>
                <w:szCs w:val="20"/>
              </w:rPr>
              <w:t>Word</w:t>
            </w:r>
            <w:r w:rsidRPr="000D4B2E">
              <w:rPr>
                <w:rFonts w:eastAsia="Arial" w:cs="B Nazanin" w:hint="cs"/>
                <w:sz w:val="20"/>
                <w:szCs w:val="20"/>
                <w:rtl/>
              </w:rPr>
              <w:t xml:space="preserve"> </w:t>
            </w:r>
            <w:r w:rsidRPr="000D4B2E">
              <w:rPr>
                <w:rFonts w:eastAsia="Arial" w:cs="B Nazanin" w:hint="cs"/>
                <w:rtl/>
              </w:rPr>
              <w:t xml:space="preserve">و اسکن امضاء شده </w:t>
            </w:r>
            <w:r>
              <w:rPr>
                <w:rFonts w:cs="B Nazanin" w:hint="cs"/>
                <w:rtl/>
              </w:rPr>
              <w:t xml:space="preserve">کاربرگ تکمیل شده دریافت درخواست و داده های متقاضی خدمات صندوق خلاق (کاربرگ شماره </w:t>
            </w:r>
            <w:r w:rsidRPr="00A81401">
              <w:rPr>
                <w:rFonts w:cs="B Nazanin"/>
                <w:sz w:val="20"/>
                <w:szCs w:val="20"/>
              </w:rPr>
              <w:t>CIF-F-</w:t>
            </w:r>
            <w:r>
              <w:rPr>
                <w:rFonts w:cs="B Nazanin"/>
                <w:sz w:val="20"/>
                <w:szCs w:val="20"/>
              </w:rPr>
              <w:t>20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305C8DD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28B4E783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EE087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5581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3788EBC" w14:textId="77777777" w:rsidR="00FA3D48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71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88729" w14:textId="77777777" w:rsidR="00FA3D48" w:rsidRPr="00A6410B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5E099" w14:textId="77777777" w:rsidR="00FA3D48" w:rsidRPr="00A6410B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  <w:lang w:bidi="fa-IR"/>
              </w:rPr>
            </w:pPr>
            <w:r>
              <w:rPr>
                <w:rFonts w:eastAsia="Arial" w:cs="B Nazanin" w:hint="cs"/>
                <w:rtl/>
              </w:rPr>
              <w:t xml:space="preserve">قرارداد یا </w:t>
            </w:r>
            <w:r w:rsidRPr="00A6410B">
              <w:rPr>
                <w:rFonts w:eastAsia="Arial" w:cs="B Nazanin" w:hint="cs"/>
                <w:rtl/>
              </w:rPr>
              <w:t>نامه یا درخواست کتبی کارفرما/ذینفع دریافت کننده ضمانت نامه</w:t>
            </w:r>
            <w:r w:rsidRPr="00A6410B">
              <w:rPr>
                <w:rFonts w:eastAsia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32F629F8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7860B4A6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24CF4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126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1EF079B" w14:textId="77777777" w:rsidR="00FA3D48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133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38C6A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 ترجیحی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EA6CF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eastAsia="Arial" w:cs="B Nazanin"/>
                <w:rtl/>
              </w:rPr>
            </w:pPr>
            <w:r>
              <w:rPr>
                <w:rFonts w:eastAsia="Arial" w:cs="B Nazanin" w:hint="cs"/>
                <w:rtl/>
              </w:rPr>
              <w:t>کاتالوگ یا سند معرفی و ویژگی های محصول، خدمات و طرح های متقاضی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09C2270C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437EC2E6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F3479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5265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98CDCA6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792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9AC37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080A3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اسکن اساسنامه</w:t>
            </w:r>
            <w:r>
              <w:rPr>
                <w:rFonts w:cs="B Nazanin" w:hint="cs"/>
                <w:rtl/>
              </w:rPr>
              <w:t>، آگهی تاسیس، روزنامه رسمی</w:t>
            </w:r>
            <w:r w:rsidRPr="000D4B2E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آخرین</w:t>
            </w:r>
            <w:r w:rsidRPr="000D4B2E">
              <w:rPr>
                <w:rFonts w:cs="B Nazanin" w:hint="cs"/>
                <w:rtl/>
              </w:rPr>
              <w:t xml:space="preserve"> تغییرات</w:t>
            </w:r>
            <w:r>
              <w:rPr>
                <w:rFonts w:cs="B Nazanin" w:hint="cs"/>
                <w:rtl/>
              </w:rPr>
              <w:t xml:space="preserve"> (</w:t>
            </w:r>
            <w:r w:rsidRPr="000D4B2E">
              <w:rPr>
                <w:rFonts w:cs="B Nazanin" w:hint="cs"/>
                <w:rtl/>
              </w:rPr>
              <w:t>امضاء،</w:t>
            </w:r>
            <w:r>
              <w:rPr>
                <w:rFonts w:cs="B Nazanin" w:hint="cs"/>
                <w:rtl/>
              </w:rPr>
              <w:t xml:space="preserve"> اعضاء هیئت مدیره، مدیرعامل، سهامداران،</w:t>
            </w:r>
            <w:r w:rsidRPr="000D4B2E">
              <w:rPr>
                <w:rFonts w:cs="B Nazanin" w:hint="cs"/>
                <w:rtl/>
              </w:rPr>
              <w:t xml:space="preserve"> آخرین تغییرات محل و سرمایه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63D211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ثبتی و حقوقی</w:t>
            </w:r>
          </w:p>
        </w:tc>
      </w:tr>
      <w:tr w:rsidR="00FA3D48" w:rsidRPr="00697D8B" w14:paraId="0002EFC4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7BA88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457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508BF076" w14:textId="77777777" w:rsidR="00FA3D48" w:rsidRPr="000D4B2E" w:rsidRDefault="00FA3D48" w:rsidP="00DD28D9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87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4BEDA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  <w:r w:rsidRPr="000D4B2E">
              <w:rPr>
                <w:rFonts w:cs="B Nazanin" w:hint="cs"/>
                <w:rtl/>
              </w:rPr>
              <w:t xml:space="preserve">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(جهت احراز آدرس و اموال)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A7ED3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 xml:space="preserve">اسکن </w:t>
            </w:r>
            <w:r w:rsidRPr="000D4B2E">
              <w:rPr>
                <w:rFonts w:eastAsia="Arial" w:cs="B Nazanin" w:hint="cs"/>
                <w:rtl/>
              </w:rPr>
              <w:t>قرارداد اجاره یا سند مالکیت محل شرکت و اسکن اموال شرکت، مدیر عامل، اعضاء هیئت مدیره</w:t>
            </w:r>
            <w:r>
              <w:rPr>
                <w:rFonts w:eastAsia="Arial" w:cs="B Nazanin" w:hint="cs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3C901F06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7F77063C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4E9BA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1516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6774EE7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309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ABC6C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4711" w14:textId="77777777" w:rsidR="00FA3D48" w:rsidRPr="004F67F4" w:rsidRDefault="00FA3D48" w:rsidP="00DD28D9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4F67F4">
              <w:rPr>
                <w:rFonts w:eastAsia="Arial" w:cs="B Nazanin" w:hint="cs"/>
                <w:sz w:val="22"/>
                <w:szCs w:val="22"/>
                <w:rtl/>
              </w:rPr>
              <w:t>تصویر کارت ملی و شناسنامه (کلیه صفحات) مدیرعامل و اعضای هیأت مدیره و ضامنین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1A203C2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5D03488C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7270F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540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2E21649" w14:textId="77777777" w:rsidR="00FA3D48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4889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ABF6" w14:textId="77777777" w:rsidR="00FA3D48" w:rsidRPr="004147F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AD41C" w14:textId="77777777" w:rsidR="00FA3D48" w:rsidRPr="004147F4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آدرس، تلفن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 xml:space="preserve"> تماس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و کد پستی ضامنین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1E8048D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5F0C1CEB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30CF5" w14:textId="77777777" w:rsidR="00FA3D48" w:rsidRPr="004147F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257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2A14F4A3" w14:textId="77777777" w:rsidR="00FA3D48" w:rsidRPr="004147F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7877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DEB2" w14:textId="77777777" w:rsidR="00FA3D48" w:rsidRPr="004147F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  <w:r w:rsidRPr="004147F4">
              <w:rPr>
                <w:rFonts w:cs="B Nazanin" w:hint="cs"/>
                <w:rtl/>
              </w:rPr>
              <w:t xml:space="preserve"> </w:t>
            </w:r>
            <w:r w:rsidRPr="004147F4">
              <w:rPr>
                <w:rFonts w:cs="B Nazanin" w:hint="cs"/>
                <w:sz w:val="22"/>
                <w:szCs w:val="22"/>
                <w:rtl/>
              </w:rPr>
              <w:t>(قابل اخذ از دفاتر خدمات قضایی)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0FF1A" w14:textId="77777777" w:rsidR="00FA3D48" w:rsidRPr="004147F4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4147F4">
              <w:rPr>
                <w:rFonts w:eastAsia="Arial" w:cs="B Nazanin" w:hint="cs"/>
                <w:rtl/>
              </w:rPr>
              <w:t>تصویر برگه کد ثنا برای شرکت و اعضاء هیئت مدیره و مدیرعامل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EA730E9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4164CC3E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E4364" w14:textId="77777777" w:rsidR="00FA3D48" w:rsidRPr="004147F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51534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142C3796" w14:textId="77777777" w:rsidR="00FA3D48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132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D2A77" w14:textId="77777777" w:rsidR="00FA3D48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3012E" w14:textId="77777777" w:rsidR="00FA3D48" w:rsidRPr="004147F4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49650C">
              <w:rPr>
                <w:rFonts w:eastAsia="Arial" w:cs="B Nazanin" w:hint="cs"/>
                <w:sz w:val="22"/>
                <w:szCs w:val="22"/>
                <w:rtl/>
              </w:rPr>
              <w:t xml:space="preserve">تصویر روزنامه رسمی، شناسه ملی،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شماره</w:t>
            </w:r>
            <w:r w:rsidRPr="0049650C">
              <w:rPr>
                <w:rFonts w:eastAsia="Arial" w:cs="B Nazanin" w:hint="cs"/>
                <w:sz w:val="22"/>
                <w:szCs w:val="22"/>
                <w:rtl/>
              </w:rPr>
              <w:t xml:space="preserve"> ثبت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 xml:space="preserve">ی، آدرس پستی، کد پستی و شماره تماس </w:t>
            </w:r>
            <w:r w:rsidRPr="008444DA">
              <w:rPr>
                <w:rFonts w:cs="B Nazanin" w:hint="cs"/>
                <w:rtl/>
                <w:lang w:bidi="fa-IR"/>
              </w:rPr>
              <w:t>کارفرما/ذینفع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3C1158F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46E1E920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C3054" w14:textId="77777777" w:rsidR="00FA3D48" w:rsidRPr="00B32BA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275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2FD6DD22" w14:textId="77777777" w:rsidR="00FA3D48" w:rsidRPr="00B32BA4" w:rsidRDefault="00FA3D48" w:rsidP="00DD28D9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1799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E3A4A" w14:textId="77777777" w:rsidR="00FA3D48" w:rsidRPr="00B32BA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 (از سامانه های اعتبارسنجی رسمی کشور قابل دریافت است)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توضیح شماره 7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F1A07" w14:textId="77777777" w:rsidR="00FA3D48" w:rsidRPr="00B32BA4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و اصل گزارش استعلام اعتبارسنجی مهر و امضاء شده توسط شرکت (برای شرکت، مدیر عامل، اعضای هیات مدیره و ضامنین به صورت جدا الزامی است) (بر اساس توضیح شماره 7)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5D63CA9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2023BDE6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94046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6980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54E39A7D" w14:textId="77777777" w:rsidR="00FA3D48" w:rsidRPr="000D4B2E" w:rsidRDefault="00FA3D48" w:rsidP="00DD28D9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536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A9E2E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 در صورت وجود</w:t>
            </w:r>
            <w:r w:rsidRPr="000D4B2E">
              <w:rPr>
                <w:rFonts w:eastAsia="Arial" w:cs="B Nazanin" w:hint="cs"/>
                <w:rtl/>
              </w:rPr>
              <w:t xml:space="preserve">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 xml:space="preserve">(با توجه به توضیح شماره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8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0C59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eastAsia="Arial" w:cs="B Nazanin"/>
                <w:vertAlign w:val="superscript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صورت مالی</w:t>
            </w:r>
            <w:r>
              <w:rPr>
                <w:rFonts w:eastAsia="Arial" w:cs="B Nazanin" w:hint="cs"/>
                <w:rtl/>
              </w:rPr>
              <w:t xml:space="preserve"> حسابرسی شده</w:t>
            </w:r>
            <w:r w:rsidRPr="000D4B2E">
              <w:rPr>
                <w:rFonts w:eastAsia="Arial" w:cs="B Nazanin" w:hint="cs"/>
                <w:rtl/>
              </w:rPr>
              <w:t xml:space="preserve"> برای 2 سال گذشته همراه با مهر و امضاء شرکت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(واقعی)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7D90AB" w14:textId="77777777" w:rsidR="00FA3D48" w:rsidRPr="000D4B2E" w:rsidRDefault="00FA3D48" w:rsidP="00DD28D9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مالی</w:t>
            </w:r>
          </w:p>
        </w:tc>
      </w:tr>
      <w:tr w:rsidR="00FA3D48" w:rsidRPr="00697D8B" w14:paraId="702AC866" w14:textId="77777777" w:rsidTr="00DD28D9">
        <w:trPr>
          <w:cantSplit/>
          <w:trHeight w:val="669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8E8DD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051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04A24A1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823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BECC2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>
              <w:rPr>
                <w:rFonts w:cs="B Nazanin" w:hint="cs"/>
                <w:rtl/>
              </w:rPr>
              <w:t>الزامی در صورت وجود</w:t>
            </w:r>
            <w:r w:rsidRPr="000D4B2E">
              <w:rPr>
                <w:rFonts w:eastAsia="Arial" w:cs="B Nazanin" w:hint="cs"/>
                <w:rtl/>
              </w:rPr>
              <w:t xml:space="preserve">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 xml:space="preserve">(با توجه به توضیح شماره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8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6B820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 xml:space="preserve">اسکن آخرین تراز آزمایشی در سطح کل و معین برای سال جاری همراه با مهر و امضاء شرکت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(واقعی)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19B281D0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5CFD15F2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6E7F8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199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50DD2C3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091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491E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112A4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گزارش گردش حساب</w:t>
            </w:r>
            <w:r>
              <w:rPr>
                <w:rFonts w:eastAsia="Arial" w:cs="B Nazanin" w:hint="cs"/>
                <w:rtl/>
              </w:rPr>
              <w:t xml:space="preserve"> های اصلی شرکت</w:t>
            </w:r>
            <w:r w:rsidRPr="000D4B2E">
              <w:rPr>
                <w:rFonts w:eastAsia="Arial" w:cs="B Nazanin" w:hint="cs"/>
                <w:rtl/>
              </w:rPr>
              <w:t xml:space="preserve"> جمع برداشت و واریز یکسال گذشته</w:t>
            </w:r>
            <w:r w:rsidRPr="000D4B2E">
              <w:rPr>
                <w:rFonts w:cs="B Nazanin" w:hint="cs"/>
                <w:rtl/>
              </w:rPr>
              <w:t xml:space="preserve">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(با مهر تایید بانک مربوطه)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1D04D21B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1E4CBAE3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FD155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8099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F4EA3B6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4695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B6472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2F65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A521E4">
              <w:rPr>
                <w:rFonts w:eastAsia="Arial" w:cs="B Nazanin" w:hint="cs"/>
                <w:rtl/>
              </w:rPr>
              <w:t>تصویر اسناد تضامین (تصویر سند ملکی، اوراق و سهام قابل توثیق و ترهین</w:t>
            </w:r>
            <w:r>
              <w:rPr>
                <w:rFonts w:eastAsia="Arial" w:cs="B Nazanin" w:hint="cs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71C288E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71B48621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A4E24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371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0846CFC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775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5B1FA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ترجیحی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98C2A" w14:textId="77777777" w:rsidR="00FA3D48" w:rsidRPr="00040E60" w:rsidRDefault="00FA3D48" w:rsidP="00DD28D9">
            <w:pPr>
              <w:pStyle w:val="Standard"/>
              <w:bidi/>
              <w:jc w:val="both"/>
              <w:rPr>
                <w:rFonts w:ascii="Cambria" w:hAnsi="Cambria" w:cs="B Lotus"/>
                <w:rtl/>
                <w:lang w:bidi="fa-IR"/>
              </w:rPr>
            </w:pPr>
            <w:r w:rsidRPr="000D4B2E">
              <w:rPr>
                <w:rFonts w:cs="B Nazanin" w:hint="cs"/>
                <w:rtl/>
              </w:rPr>
              <w:t>اسکن لیست بیمه تامین اجتماعی کارکنان شرکت</w:t>
            </w:r>
            <w:r>
              <w:rPr>
                <w:rFonts w:cs="B Nazanin" w:hint="cs"/>
                <w:rtl/>
              </w:rPr>
              <w:t xml:space="preserve"> در </w:t>
            </w:r>
            <w:r w:rsidRPr="00D64918">
              <w:rPr>
                <w:rFonts w:eastAsia="Arial" w:cs="B Nazanin" w:hint="cs"/>
                <w:rtl/>
              </w:rPr>
              <w:t>۲ ماهه اخیر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2FC43" w14:textId="77777777" w:rsidR="00FA3D48" w:rsidRPr="000D4B2E" w:rsidRDefault="00FA3D48" w:rsidP="00DD28D9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3D48" w:rsidRPr="00697D8B" w14:paraId="36DE215D" w14:textId="77777777" w:rsidTr="00DD28D9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AA07E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167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23BC908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039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C07C7" w14:textId="77777777" w:rsidR="00FA3D48" w:rsidRPr="000D4B2E" w:rsidRDefault="00FA3D48" w:rsidP="00DD28D9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sz w:val="22"/>
                <w:szCs w:val="22"/>
                <w:rtl/>
              </w:rPr>
              <w:t>در صورت وجود (بر اساس نوع شرکت)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4F41" w14:textId="77777777" w:rsidR="00FA3D48" w:rsidRPr="000D4B2E" w:rsidRDefault="00FA3D48" w:rsidP="00DD28D9">
            <w:pPr>
              <w:pStyle w:val="Standard"/>
              <w:bidi/>
              <w:snapToGrid w:val="0"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جواز تاسیس، پروانه بهره برداری، جواز توسعه، پروانه بازرگانی، پروانه اکتشاف و 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647B61" w14:textId="77777777" w:rsidR="00FA3D48" w:rsidRPr="000D4B2E" w:rsidRDefault="00FA3D48" w:rsidP="00DD28D9">
            <w:pPr>
              <w:pStyle w:val="Standard"/>
              <w:bidi/>
              <w:snapToGrid w:val="0"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سایر مدارک</w:t>
            </w:r>
          </w:p>
        </w:tc>
      </w:tr>
    </w:tbl>
    <w:p w14:paraId="02B2C0A2" w14:textId="77777777" w:rsidR="00FA3D48" w:rsidRDefault="00FA3D48" w:rsidP="00FA3D48">
      <w:pPr>
        <w:ind w:hanging="603"/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1E94C425" w14:textId="77777777" w:rsidR="00FA3D48" w:rsidRPr="00895C32" w:rsidRDefault="00FA3D48" w:rsidP="00FA3D48">
      <w:pPr>
        <w:ind w:hanging="603"/>
        <w:rPr>
          <w:rFonts w:ascii="B Zar" w:cs="B Nazanin"/>
          <w:sz w:val="24"/>
          <w:rtl/>
        </w:rPr>
      </w:pPr>
      <w:r>
        <w:rPr>
          <w:rFonts w:asciiTheme="minorHAnsi" w:eastAsiaTheme="minorHAnsi" w:hAnsiTheme="minorHAnsi" w:cs="B Nazanin" w:hint="cs"/>
          <w:sz w:val="24"/>
          <w:rtl/>
          <w:lang w:bidi="fa-IR"/>
        </w:rPr>
        <w:t>1</w:t>
      </w:r>
      <w:r w:rsidRPr="00895C32">
        <w:rPr>
          <w:rFonts w:asciiTheme="minorHAnsi" w:eastAsiaTheme="minorHAnsi" w:hAnsiTheme="minorHAnsi" w:cs="B Nazanin" w:hint="cs"/>
          <w:sz w:val="24"/>
          <w:rtl/>
          <w:lang w:bidi="fa-IR"/>
        </w:rPr>
        <w:t xml:space="preserve">- در </w:t>
      </w:r>
      <w:r w:rsidRPr="00895C32">
        <w:rPr>
          <w:rFonts w:ascii="B Zar" w:cs="B Nazanin" w:hint="cs"/>
          <w:sz w:val="24"/>
          <w:rtl/>
        </w:rPr>
        <w:t>صورت عدم وجود مستندات در هر یک از موضوعات این فرم، گزینه "عدم پیوست" در قسمت چک لیست مدارک ذکر شود.</w:t>
      </w:r>
    </w:p>
    <w:p w14:paraId="4C35893F" w14:textId="77777777" w:rsidR="00FA3D48" w:rsidRPr="00895C32" w:rsidRDefault="00FA3D48" w:rsidP="00FA3D48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lastRenderedPageBreak/>
        <w:t>2- درصورت وجود مستندات و مدارک، ارائه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کلیه</w:t>
      </w:r>
      <w:r w:rsidRPr="00895C32">
        <w:rPr>
          <w:rFonts w:ascii="B Zar" w:cs="B Nazanin"/>
          <w:sz w:val="24"/>
          <w:rtl/>
        </w:rPr>
        <w:softHyphen/>
      </w:r>
      <w:r w:rsidRPr="00895C32">
        <w:rPr>
          <w:rFonts w:ascii="B Zar" w:cs="B Nazanin" w:hint="cs"/>
          <w:sz w:val="24"/>
          <w:rtl/>
        </w:rPr>
        <w:t xml:space="preserve"> موارد ذکر شده در چک لیست مدارک الزامی است.</w:t>
      </w:r>
    </w:p>
    <w:p w14:paraId="3CDF2382" w14:textId="77777777" w:rsidR="00FA3D48" w:rsidRPr="00895C32" w:rsidRDefault="00FA3D48" w:rsidP="00FA3D48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3- عدم ارائه پیوست‌ها، از نظر صندوق به معنی عدم وجود اطلاعات است</w:t>
      </w:r>
    </w:p>
    <w:p w14:paraId="57620219" w14:textId="77777777" w:rsidR="00FA3D48" w:rsidRPr="00895C32" w:rsidRDefault="00FA3D48" w:rsidP="00FA3D48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4- ارائه اصل مستندات و مدارک ارسالی در کاربرگ دریافت درخواست و داده های متقاضی در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جلسه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بازدید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الزامیست.</w:t>
      </w:r>
    </w:p>
    <w:p w14:paraId="65F76B0C" w14:textId="77777777" w:rsidR="00FA3D48" w:rsidRPr="00895C32" w:rsidRDefault="00FA3D48" w:rsidP="00FA3D48">
      <w:pPr>
        <w:ind w:left="-333" w:hanging="270"/>
        <w:rPr>
          <w:rFonts w:ascii="BMitra" w:eastAsiaTheme="minorHAnsi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 xml:space="preserve">5- </w:t>
      </w:r>
      <w:r w:rsidRPr="00895C32">
        <w:rPr>
          <w:rFonts w:ascii="BMitra" w:eastAsiaTheme="minorHAnsi" w:cs="B Nazanin" w:hint="cs"/>
          <w:sz w:val="24"/>
          <w:rtl/>
        </w:rPr>
        <w:t xml:space="preserve">هزینه تشکیل پرونده و ارزیابی جهت صدور ضمانت نامه، اعتبارسنجی و تعیین حد اعتباری مطابق آیین نامه های صندوق مطابق جدول زیر است که بایستی به شماره حساب صندوق به شماره </w:t>
      </w:r>
      <w:r w:rsidRPr="00895C32">
        <w:rPr>
          <w:rFonts w:ascii="BMitra" w:eastAsiaTheme="minorHAnsi" w:cs="B Nazanin" w:hint="cs"/>
          <w:b/>
          <w:bCs/>
          <w:sz w:val="24"/>
          <w:rtl/>
        </w:rPr>
        <w:t>143265517291</w:t>
      </w:r>
      <w:r w:rsidRPr="00895C32">
        <w:rPr>
          <w:rFonts w:ascii="BMitra" w:eastAsiaTheme="minorHAnsi" w:cs="B Nazanin" w:hint="cs"/>
          <w:sz w:val="24"/>
          <w:rtl/>
        </w:rPr>
        <w:t xml:space="preserve"> با شماره شبا </w:t>
      </w:r>
      <w:r w:rsidRPr="00895C32">
        <w:rPr>
          <w:rFonts w:asciiTheme="minorHAnsi" w:eastAsiaTheme="minorHAnsi" w:hAnsiTheme="minorHAnsi" w:cs="B Nazanin" w:hint="cs"/>
          <w:b/>
          <w:bCs/>
          <w:sz w:val="24"/>
          <w:rtl/>
          <w:lang w:bidi="fa-IR"/>
        </w:rPr>
        <w:t>230550014300206551729001</w:t>
      </w:r>
      <w:r w:rsidRPr="00895C32">
        <w:rPr>
          <w:rFonts w:asciiTheme="minorHAnsi" w:eastAsiaTheme="minorHAnsi" w:hAnsiTheme="minorHAnsi" w:cs="B Nazanin"/>
          <w:b/>
          <w:bCs/>
          <w:sz w:val="24"/>
          <w:lang w:bidi="fa-IR"/>
        </w:rPr>
        <w:t>IR</w:t>
      </w:r>
      <w:r w:rsidRPr="00895C32">
        <w:rPr>
          <w:rFonts w:ascii="BMitra" w:eastAsiaTheme="minorHAnsi" w:cs="B Nazanin" w:hint="cs"/>
          <w:sz w:val="24"/>
          <w:rtl/>
        </w:rPr>
        <w:t xml:space="preserve"> </w:t>
      </w:r>
      <w:r w:rsidRPr="00895C32">
        <w:rPr>
          <w:rFonts w:ascii="BMitra" w:eastAsiaTheme="minorHAnsi" w:cs="B Nazanin" w:hint="cs"/>
          <w:sz w:val="24"/>
          <w:rtl/>
          <w:lang w:bidi="fa-IR"/>
        </w:rPr>
        <w:t xml:space="preserve">نزد </w:t>
      </w:r>
      <w:r w:rsidRPr="00895C32">
        <w:rPr>
          <w:rFonts w:ascii="BMitra" w:eastAsiaTheme="minorHAnsi" w:cs="B Nazanin" w:hint="cs"/>
          <w:b/>
          <w:bCs/>
          <w:sz w:val="24"/>
          <w:rtl/>
          <w:lang w:bidi="fa-IR"/>
        </w:rPr>
        <w:t>بانک اقتصاد نوین</w:t>
      </w:r>
      <w:r w:rsidRPr="00895C32">
        <w:rPr>
          <w:rFonts w:ascii="BMitra" w:eastAsiaTheme="minorHAnsi" w:cs="B Nazanin" w:hint="cs"/>
          <w:sz w:val="24"/>
          <w:rtl/>
          <w:lang w:bidi="fa-IR"/>
        </w:rPr>
        <w:t xml:space="preserve"> شعبه ستارخان </w:t>
      </w:r>
      <w:r w:rsidRPr="00895C32">
        <w:rPr>
          <w:rFonts w:ascii="BMitra" w:eastAsiaTheme="minorHAnsi" w:cs="B Nazanin" w:hint="cs"/>
          <w:sz w:val="24"/>
          <w:rtl/>
        </w:rPr>
        <w:t>واریز 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2256"/>
        <w:gridCol w:w="2401"/>
      </w:tblGrid>
      <w:tr w:rsidR="00FA3D48" w:rsidRPr="00E14905" w14:paraId="1B4B1B81" w14:textId="77777777" w:rsidTr="00DD28D9">
        <w:trPr>
          <w:trHeight w:val="365"/>
          <w:jc w:val="center"/>
        </w:trPr>
        <w:tc>
          <w:tcPr>
            <w:tcW w:w="4360" w:type="dxa"/>
            <w:vMerge w:val="restart"/>
            <w:shd w:val="clear" w:color="auto" w:fill="F2F2F2" w:themeFill="background1" w:themeFillShade="F2"/>
            <w:vAlign w:val="center"/>
          </w:tcPr>
          <w:p w14:paraId="5FD28FC3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bookmarkStart w:id="2" w:name="_Hlk65492795"/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مبلغ 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خدمات مورد درخواست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 (میلیون ریال)</w:t>
            </w:r>
          </w:p>
        </w:tc>
        <w:tc>
          <w:tcPr>
            <w:tcW w:w="4657" w:type="dxa"/>
            <w:gridSpan w:val="2"/>
            <w:shd w:val="clear" w:color="auto" w:fill="F2F2F2" w:themeFill="background1" w:themeFillShade="F2"/>
            <w:vAlign w:val="center"/>
          </w:tcPr>
          <w:p w14:paraId="2BE214F7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مبلغ (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ریال</w:t>
            </w: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) </w:t>
            </w:r>
          </w:p>
        </w:tc>
      </w:tr>
      <w:tr w:rsidR="00FA3D48" w:rsidRPr="00E14905" w14:paraId="35885001" w14:textId="77777777" w:rsidTr="00DD28D9">
        <w:trPr>
          <w:trHeight w:val="215"/>
          <w:jc w:val="center"/>
        </w:trPr>
        <w:tc>
          <w:tcPr>
            <w:tcW w:w="4360" w:type="dxa"/>
            <w:vMerge/>
            <w:shd w:val="clear" w:color="auto" w:fill="F2F2F2" w:themeFill="background1" w:themeFillShade="F2"/>
            <w:vAlign w:val="center"/>
          </w:tcPr>
          <w:p w14:paraId="2B6ADA30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3D41315D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متقاضیان عادی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090F9308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شرکت های دارای مجوز خلاق و دانش بنیان (25% تخفیف)</w:t>
            </w:r>
          </w:p>
        </w:tc>
      </w:tr>
      <w:tr w:rsidR="00FA3D48" w:rsidRPr="00EF587B" w14:paraId="20FB5B9F" w14:textId="77777777" w:rsidTr="00DD28D9">
        <w:trPr>
          <w:jc w:val="center"/>
        </w:trPr>
        <w:tc>
          <w:tcPr>
            <w:tcW w:w="4360" w:type="dxa"/>
            <w:vAlign w:val="center"/>
          </w:tcPr>
          <w:p w14:paraId="497215BF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1000 میلیون ریال (تا و برابر 100 میلیون تومان)</w:t>
            </w:r>
          </w:p>
        </w:tc>
        <w:tc>
          <w:tcPr>
            <w:tcW w:w="2256" w:type="dxa"/>
            <w:vAlign w:val="center"/>
          </w:tcPr>
          <w:p w14:paraId="38B922FE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12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3180459D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10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FA3D48" w:rsidRPr="00EF587B" w14:paraId="33D389FB" w14:textId="77777777" w:rsidTr="00DD28D9">
        <w:trPr>
          <w:jc w:val="center"/>
        </w:trPr>
        <w:tc>
          <w:tcPr>
            <w:tcW w:w="4360" w:type="dxa"/>
            <w:vAlign w:val="center"/>
          </w:tcPr>
          <w:p w14:paraId="65F6B674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1001 تا 2000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100 الی 200 میلیون تومان)</w:t>
            </w:r>
          </w:p>
        </w:tc>
        <w:tc>
          <w:tcPr>
            <w:tcW w:w="2256" w:type="dxa"/>
            <w:vAlign w:val="center"/>
          </w:tcPr>
          <w:p w14:paraId="44C27C39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15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742468C0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12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FA3D48" w:rsidRPr="00EF587B" w14:paraId="4DF468C0" w14:textId="77777777" w:rsidTr="00DD28D9">
        <w:trPr>
          <w:jc w:val="center"/>
        </w:trPr>
        <w:tc>
          <w:tcPr>
            <w:tcW w:w="4360" w:type="dxa"/>
            <w:vAlign w:val="center"/>
          </w:tcPr>
          <w:p w14:paraId="55614251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2001 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5000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200 الی 500 میلیون تومان)</w:t>
            </w:r>
          </w:p>
        </w:tc>
        <w:tc>
          <w:tcPr>
            <w:tcW w:w="2256" w:type="dxa"/>
            <w:vAlign w:val="center"/>
          </w:tcPr>
          <w:p w14:paraId="0F39F8FE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20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3E11DA67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16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  <w:tr w:rsidR="00FA3D48" w:rsidRPr="00EF587B" w14:paraId="7694B170" w14:textId="77777777" w:rsidTr="00DD28D9">
        <w:trPr>
          <w:trHeight w:val="530"/>
          <w:jc w:val="center"/>
        </w:trPr>
        <w:tc>
          <w:tcPr>
            <w:tcW w:w="4360" w:type="dxa"/>
            <w:vAlign w:val="center"/>
          </w:tcPr>
          <w:p w14:paraId="34636498" w14:textId="77777777" w:rsidR="00FA3D48" w:rsidRPr="002A41ED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5001 به بالا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500 میلیون تومان)</w:t>
            </w:r>
          </w:p>
        </w:tc>
        <w:tc>
          <w:tcPr>
            <w:tcW w:w="2256" w:type="dxa"/>
            <w:vAlign w:val="center"/>
          </w:tcPr>
          <w:p w14:paraId="6416E2B3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25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  <w:tc>
          <w:tcPr>
            <w:tcW w:w="2401" w:type="dxa"/>
            <w:vAlign w:val="center"/>
          </w:tcPr>
          <w:p w14:paraId="5D03D1CE" w14:textId="77777777" w:rsidR="00FA3D48" w:rsidRPr="000E0FE7" w:rsidRDefault="00FA3D48" w:rsidP="00DD28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20</w:t>
            </w: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</w:tbl>
    <w:bookmarkEnd w:id="2"/>
    <w:p w14:paraId="4167FB37" w14:textId="77777777" w:rsidR="00FA3D48" w:rsidRPr="00895C32" w:rsidRDefault="00FA3D48" w:rsidP="00FA3D48">
      <w:pPr>
        <w:ind w:left="-333" w:hanging="270"/>
        <w:rPr>
          <w:rFonts w:ascii="BMitra" w:eastAsiaTheme="minorHAnsi" w:cs="B Nazanin"/>
          <w:sz w:val="24"/>
          <w:rtl/>
        </w:rPr>
      </w:pPr>
      <w:r w:rsidRPr="00895C32">
        <w:rPr>
          <w:rFonts w:ascii="BMitra" w:eastAsiaTheme="minorHAnsi" w:cs="B Nazanin" w:hint="cs"/>
          <w:sz w:val="24"/>
          <w:rtl/>
        </w:rPr>
        <w:t xml:space="preserve">6- </w:t>
      </w:r>
      <w:bookmarkStart w:id="3" w:name="_Hlk65492844"/>
      <w:r w:rsidRPr="00895C32">
        <w:rPr>
          <w:rFonts w:ascii="BMitra" w:eastAsiaTheme="minorHAnsi" w:cs="B Nazanin" w:hint="cs"/>
          <w:sz w:val="24"/>
          <w:rtl/>
        </w:rPr>
        <w:t>هزینه ارزیابی برای متقاضیانی که محل استقرار آنها و مجموعه تولیدی و کارگاهی آنها خارج از استان تهران و البرز است برابر با مبلغ تعیین شده در بند  فوق (بند 5) بعلاوه هزینه های مسافرت و ایاب و ذهاب و در صورت نیاز استقرار تیم ارزیابی می باشد</w:t>
      </w:r>
      <w:bookmarkEnd w:id="3"/>
      <w:r w:rsidRPr="00895C32">
        <w:rPr>
          <w:rFonts w:ascii="BMitra" w:eastAsiaTheme="minorHAnsi" w:cs="B Nazanin" w:hint="cs"/>
          <w:sz w:val="24"/>
          <w:rtl/>
        </w:rPr>
        <w:t>.</w:t>
      </w:r>
    </w:p>
    <w:p w14:paraId="4D1D4B9D" w14:textId="77777777" w:rsidR="00FA3D48" w:rsidRPr="00895C32" w:rsidRDefault="00FA3D48" w:rsidP="00FA3D48">
      <w:pPr>
        <w:ind w:left="-329" w:hanging="274"/>
        <w:rPr>
          <w:rFonts w:ascii="BMitra" w:eastAsiaTheme="minorHAnsi" w:cs="B Nazanin"/>
          <w:sz w:val="24"/>
          <w:u w:val="single"/>
          <w:rtl/>
        </w:rPr>
      </w:pPr>
      <w:r w:rsidRPr="00895C32">
        <w:rPr>
          <w:rFonts w:ascii="BMitra" w:eastAsiaTheme="minorHAnsi" w:cs="B Nazanin" w:hint="cs"/>
          <w:sz w:val="24"/>
          <w:rtl/>
        </w:rPr>
        <w:t xml:space="preserve">7- با توجه به اینکه استعلام متقاضیان بواسطه سامانه های معتبر اعتبارسنجی کشور به عنوان ملاکی برای اعتبارسنجی و حد اعتباری متقاضی مورد بررسی قرار می گیرد، </w:t>
      </w:r>
      <w:r w:rsidRPr="00895C32">
        <w:rPr>
          <w:rFonts w:ascii="BMitra" w:eastAsiaTheme="minorHAnsi" w:cs="B Nazanin" w:hint="eastAsia"/>
          <w:sz w:val="24"/>
          <w:rtl/>
        </w:rPr>
        <w:t>لذا</w:t>
      </w:r>
      <w:r w:rsidRPr="00895C32">
        <w:rPr>
          <w:rFonts w:ascii="BMitra" w:eastAsiaTheme="minorHAnsi" w:cs="B Nazanin" w:hint="cs"/>
          <w:sz w:val="24"/>
          <w:rtl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وضعیت اعتباری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1) شرکت</w:t>
      </w:r>
      <w:r w:rsidRPr="00895C32">
        <w:rPr>
          <w:rFonts w:cs="B Nazanin" w:hint="eastAsia"/>
          <w:b/>
          <w:bCs/>
          <w:color w:val="000000" w:themeColor="text1"/>
          <w:sz w:val="24"/>
          <w:rtl/>
          <w:lang w:bidi="fa-IR"/>
        </w:rPr>
        <w:t>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2) مدیرعامل و 3) اعضاء هیئت مدیره؛ هر کدام به صورت مجزا،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از سامانه های اعتبارسنجی رسمی کشور مانند سایت های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hyperlink r:id="rId13" w:history="1">
        <w:r w:rsidRPr="00895C32">
          <w:rPr>
            <w:rStyle w:val="Hyperlink"/>
            <w:rFonts w:cs="B Nazanin"/>
            <w:sz w:val="24"/>
            <w:lang w:bidi="fa-IR"/>
          </w:rPr>
          <w:t>www.icescoring.com</w:t>
        </w:r>
      </w:hyperlink>
      <w:r w:rsidRPr="00895C32">
        <w:rPr>
          <w:rFonts w:cs="B Nazanin"/>
          <w:color w:val="000000" w:themeColor="text1"/>
          <w:sz w:val="24"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 xml:space="preserve"> یا </w:t>
      </w:r>
      <w:hyperlink r:id="rId14" w:history="1">
        <w:r w:rsidRPr="00895C32">
          <w:rPr>
            <w:rStyle w:val="Hyperlink"/>
            <w:rFonts w:cs="B Nazanin"/>
            <w:sz w:val="24"/>
            <w:lang w:bidi="fa-IR"/>
          </w:rPr>
          <w:t>https://www.mycredit.ir</w:t>
        </w:r>
      </w:hyperlink>
      <w:r w:rsidRPr="00895C32">
        <w:rPr>
          <w:rFonts w:cs="B Nazanin" w:hint="cs"/>
          <w:color w:val="000000" w:themeColor="text1"/>
          <w:sz w:val="24"/>
          <w:rtl/>
          <w:lang w:bidi="fa-IR"/>
        </w:rPr>
        <w:t xml:space="preserve"> یا </w:t>
      </w:r>
      <w:hyperlink r:id="rId15" w:history="1">
        <w:r w:rsidRPr="00895C32">
          <w:rPr>
            <w:rStyle w:val="Hyperlink"/>
            <w:rFonts w:cs="B Nazanin"/>
            <w:sz w:val="24"/>
            <w:lang w:bidi="fa-IR"/>
          </w:rPr>
          <w:t>https://www.irancreditscoring.com</w:t>
        </w:r>
      </w:hyperlink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استعلام و تمامی فایل های نتیجه را با متن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Cambria" w:hint="cs"/>
          <w:b/>
          <w:bCs/>
          <w:color w:val="000000" w:themeColor="text1"/>
          <w:sz w:val="24"/>
          <w:rtl/>
          <w:lang w:bidi="fa-IR"/>
        </w:rPr>
        <w:t>"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>مورد تایید شرکت است</w:t>
      </w:r>
      <w:r w:rsidRPr="00895C32">
        <w:rPr>
          <w:rFonts w:cs="Cambria" w:hint="cs"/>
          <w:b/>
          <w:bCs/>
          <w:color w:val="000000" w:themeColor="text1"/>
          <w:sz w:val="24"/>
          <w:rtl/>
          <w:lang w:bidi="fa-IR"/>
        </w:rPr>
        <w:t>"</w:t>
      </w:r>
      <w:r w:rsidRPr="00895C32"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 </w:t>
      </w:r>
      <w:r w:rsidRPr="00895C32">
        <w:rPr>
          <w:rFonts w:cs="B Nazanin" w:hint="cs"/>
          <w:color w:val="000000" w:themeColor="text1"/>
          <w:sz w:val="24"/>
          <w:rtl/>
          <w:lang w:bidi="fa-IR"/>
        </w:rPr>
        <w:t>به امضاء مدیرعامل شرکت رسانده و مهر نمایید و همراه مدارک ارسال نمایید.</w:t>
      </w:r>
      <w:r w:rsidRPr="00895C32">
        <w:rPr>
          <w:rFonts w:ascii="BMitra" w:eastAsiaTheme="minorHAnsi" w:cs="B Nazanin" w:hint="cs"/>
          <w:sz w:val="24"/>
          <w:rtl/>
        </w:rPr>
        <w:t>، مسئولیت صحت اطلاعات با متقاضی و شرکت می باشد.</w:t>
      </w:r>
    </w:p>
    <w:p w14:paraId="77EAAFAE" w14:textId="77777777" w:rsidR="00FA3D48" w:rsidRPr="00895C32" w:rsidRDefault="00FA3D48" w:rsidP="00FA3D48">
      <w:pPr>
        <w:ind w:left="-333" w:hanging="270"/>
        <w:rPr>
          <w:rFonts w:ascii="Tahoma" w:eastAsiaTheme="minorHAnsi" w:hAnsi="Tahoma" w:cs="B Nazanin"/>
          <w:sz w:val="24"/>
          <w:rtl/>
          <w:lang w:bidi="fa-IR"/>
        </w:rPr>
      </w:pPr>
      <w:r w:rsidRPr="00895C32">
        <w:rPr>
          <w:rFonts w:ascii="BMitra" w:eastAsiaTheme="minorHAnsi" w:cs="B Nazanin" w:hint="cs"/>
          <w:sz w:val="24"/>
          <w:rtl/>
        </w:rPr>
        <w:t>8- در صورتی که شرکت صورت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>های مالی خود را بصورت واقعی به مالیات اظهار می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 xml:space="preserve">نماید و یا گزارش حسابرس مستقل موجود است 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لازم است اظهار نامه و یا </w:t>
      </w:r>
      <w:r w:rsidRPr="00895C32">
        <w:rPr>
          <w:rFonts w:ascii="BMitra" w:eastAsiaTheme="minorHAnsi" w:cs="B Nazanin" w:hint="cs"/>
          <w:sz w:val="24"/>
          <w:rtl/>
        </w:rPr>
        <w:t>گزارش حسابرس مستقل را ارائه نماید. در غیر اینصورت،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 صورت‌هاي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 xml:space="preserve">مالي که </w:t>
      </w:r>
      <w:r w:rsidRPr="00895C32">
        <w:rPr>
          <w:rFonts w:ascii="BMitra" w:eastAsiaTheme="minorHAnsi" w:cs="B Nazanin" w:hint="cs"/>
          <w:sz w:val="24"/>
          <w:rtl/>
        </w:rPr>
        <w:t>نشان‌دهنده‌ میزان دقیق اقلام دارایی</w:t>
      </w:r>
      <w:r w:rsidRPr="00895C32">
        <w:rPr>
          <w:rFonts w:ascii="BMitra" w:eastAsiaTheme="minorHAnsi" w:cs="B Nazanin"/>
          <w:sz w:val="24"/>
          <w:rtl/>
        </w:rPr>
        <w:softHyphen/>
      </w:r>
      <w:r w:rsidRPr="00895C32">
        <w:rPr>
          <w:rFonts w:ascii="BMitra" w:eastAsiaTheme="minorHAnsi" w:cs="B Nazanin" w:hint="cs"/>
          <w:sz w:val="24"/>
          <w:rtl/>
        </w:rPr>
        <w:t>ها، بدهی</w:t>
      </w:r>
      <w:r w:rsidRPr="00895C32">
        <w:rPr>
          <w:rFonts w:ascii="BMitra" w:eastAsiaTheme="minorHAnsi" w:cs="B Nazanin" w:hint="cs"/>
          <w:sz w:val="24"/>
          <w:rtl/>
        </w:rPr>
        <w:softHyphen/>
        <w:t>ها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Theme="minorHAnsi" w:eastAsiaTheme="minorHAnsi" w:hAnsiTheme="minorHAnsi" w:cs="B Nazanin" w:hint="cs"/>
          <w:sz w:val="24"/>
          <w:rtl/>
        </w:rPr>
        <w:t xml:space="preserve"> و حقوق صاحبان سرمایه،</w:t>
      </w:r>
      <w:r w:rsidRPr="00895C32">
        <w:rPr>
          <w:rFonts w:ascii="BMitra" w:eastAsiaTheme="minorHAnsi" w:cs="B Nazanin" w:hint="cs"/>
          <w:sz w:val="24"/>
          <w:rtl/>
        </w:rPr>
        <w:t xml:space="preserve"> درآمدها و هزینه</w:t>
      </w:r>
      <w:r w:rsidRPr="00895C32">
        <w:rPr>
          <w:rFonts w:ascii="BMitra" w:eastAsiaTheme="minorHAnsi" w:cs="B Nazanin" w:hint="cs"/>
          <w:sz w:val="24"/>
          <w:rtl/>
        </w:rPr>
        <w:softHyphen/>
        <w:t xml:space="preserve">ها و ... شرکت باشد در قالب صورت‌های مالی استاندارد به این صندوق ارائه گردد. لطفا از ارسال صورت‌های مالی غیر استاندارد و غیر واقعی خودداری فرمایید. </w:t>
      </w:r>
      <w:r w:rsidRPr="00895C32">
        <w:rPr>
          <w:rFonts w:ascii="Tahoma" w:eastAsiaTheme="minorHAnsi" w:hAnsi="Tahoma" w:cs="B Nazanin" w:hint="cs"/>
          <w:sz w:val="24"/>
          <w:rtl/>
        </w:rPr>
        <w:t>صحت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و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مطابقت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اطلاعات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صورت‌هاي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مالي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با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واقعيت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طي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فرايند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ارزيابي كنترل</w:t>
      </w:r>
      <w:r w:rsidRPr="00895C32">
        <w:rPr>
          <w:rFonts w:ascii="BMitra" w:eastAsiaTheme="minorHAnsi" w:cs="B Nazanin"/>
          <w:sz w:val="24"/>
        </w:rPr>
        <w:t xml:space="preserve"> </w:t>
      </w:r>
      <w:r w:rsidRPr="00895C32">
        <w:rPr>
          <w:rFonts w:ascii="Tahoma" w:eastAsiaTheme="minorHAnsi" w:hAnsi="Tahoma" w:cs="B Nazanin" w:hint="cs"/>
          <w:sz w:val="24"/>
          <w:rtl/>
        </w:rPr>
        <w:t>می</w:t>
      </w:r>
      <w:r w:rsidRPr="00895C32">
        <w:rPr>
          <w:rFonts w:ascii="BMitra" w:eastAsiaTheme="minorHAnsi" w:cs="B Nazanin" w:hint="cs"/>
          <w:sz w:val="24"/>
          <w:rtl/>
        </w:rPr>
        <w:t>‌</w:t>
      </w:r>
      <w:r w:rsidRPr="00895C32">
        <w:rPr>
          <w:rFonts w:ascii="Tahoma" w:eastAsiaTheme="minorHAnsi" w:hAnsi="Tahoma" w:cs="B Nazanin" w:hint="cs"/>
          <w:sz w:val="24"/>
          <w:rtl/>
        </w:rPr>
        <w:t>گردد.</w:t>
      </w:r>
    </w:p>
    <w:p w14:paraId="0162AAC3" w14:textId="77777777" w:rsidR="00FA3D48" w:rsidRPr="00895C32" w:rsidRDefault="00FA3D48" w:rsidP="00FA3D48">
      <w:pPr>
        <w:ind w:left="-333" w:hanging="270"/>
        <w:rPr>
          <w:rFonts w:cs="B Nazanin"/>
          <w:color w:val="C00000"/>
          <w:sz w:val="24"/>
          <w:rtl/>
          <w:lang w:bidi="fa-IR"/>
        </w:rPr>
      </w:pPr>
      <w:r w:rsidRPr="00895C32">
        <w:rPr>
          <w:rFonts w:ascii="Tahoma" w:eastAsiaTheme="minorHAnsi" w:hAnsi="Tahoma" w:cs="B Nazanin" w:hint="cs"/>
          <w:sz w:val="24"/>
          <w:rtl/>
        </w:rPr>
        <w:t xml:space="preserve">9- </w:t>
      </w:r>
      <w:r w:rsidRPr="00895C32">
        <w:rPr>
          <w:rFonts w:cs="B Nazanin"/>
          <w:sz w:val="24"/>
          <w:rtl/>
        </w:rPr>
        <w:t xml:space="preserve">مدارک ارسالی متقاضیان </w:t>
      </w:r>
      <w:r w:rsidRPr="00895C32">
        <w:rPr>
          <w:rFonts w:cs="B Nazanin" w:hint="cs"/>
          <w:sz w:val="24"/>
          <w:rtl/>
        </w:rPr>
        <w:t>باید</w:t>
      </w:r>
      <w:r w:rsidRPr="00895C32">
        <w:rPr>
          <w:rFonts w:cs="B Nazanin"/>
          <w:sz w:val="24"/>
          <w:rtl/>
        </w:rPr>
        <w:t xml:space="preserve"> در قالب فایل الکترونیکی </w:t>
      </w:r>
      <w:r w:rsidRPr="00895C32">
        <w:rPr>
          <w:rFonts w:cs="B Nazanin" w:hint="cs"/>
          <w:sz w:val="24"/>
          <w:rtl/>
        </w:rPr>
        <w:t>و</w:t>
      </w:r>
      <w:r w:rsidRPr="00895C32">
        <w:rPr>
          <w:rFonts w:cs="B Nazanin"/>
          <w:sz w:val="24"/>
          <w:rtl/>
        </w:rPr>
        <w:t xml:space="preserve"> به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 xml:space="preserve">تفکیک </w:t>
      </w:r>
      <w:r w:rsidRPr="00895C32">
        <w:rPr>
          <w:rFonts w:cs="B Nazanin" w:hint="cs"/>
          <w:sz w:val="24"/>
          <w:rtl/>
        </w:rPr>
        <w:t xml:space="preserve">از طریق آدرس ایمیل </w:t>
      </w:r>
      <w:r w:rsidRPr="00895C32">
        <w:rPr>
          <w:color w:val="00B0F0"/>
          <w:sz w:val="24"/>
        </w:rPr>
        <w:t>applycidfund@gmail.com</w:t>
      </w:r>
      <w:r w:rsidRPr="00895C32">
        <w:rPr>
          <w:rFonts w:cs="B Nazanin"/>
          <w:color w:val="00B0F0"/>
          <w:sz w:val="24"/>
          <w:rtl/>
        </w:rPr>
        <w:t xml:space="preserve"> </w:t>
      </w:r>
      <w:r w:rsidRPr="00895C32">
        <w:rPr>
          <w:rFonts w:cs="B Nazanin" w:hint="cs"/>
          <w:sz w:val="24"/>
          <w:rtl/>
        </w:rPr>
        <w:t>برای</w:t>
      </w:r>
      <w:r w:rsidRPr="00895C32">
        <w:rPr>
          <w:rFonts w:cs="B Nazanin"/>
          <w:sz w:val="24"/>
          <w:rtl/>
        </w:rPr>
        <w:t xml:space="preserve"> این صندوق ارسال گردد. </w:t>
      </w:r>
      <w:r w:rsidRPr="00895C32">
        <w:rPr>
          <w:rFonts w:cs="B Nazanin"/>
          <w:b/>
          <w:bCs/>
          <w:color w:val="C00000"/>
          <w:sz w:val="24"/>
          <w:rtl/>
        </w:rPr>
        <w:t xml:space="preserve">لازم به ذکر است ارسال مدارک بصورت فیزیکی مورد </w:t>
      </w:r>
      <w:r w:rsidRPr="00895C32">
        <w:rPr>
          <w:rFonts w:cs="B Nazanin" w:hint="cs"/>
          <w:b/>
          <w:bCs/>
          <w:color w:val="C00000"/>
          <w:sz w:val="24"/>
          <w:rtl/>
        </w:rPr>
        <w:t>پذیرش</w:t>
      </w:r>
      <w:r w:rsidRPr="00895C32">
        <w:rPr>
          <w:rFonts w:cs="B Nazanin"/>
          <w:b/>
          <w:bCs/>
          <w:color w:val="C00000"/>
          <w:sz w:val="24"/>
          <w:rtl/>
        </w:rPr>
        <w:t xml:space="preserve"> نمی</w:t>
      </w:r>
      <w:r w:rsidRPr="00895C32">
        <w:rPr>
          <w:rFonts w:cs="B Nazanin"/>
          <w:b/>
          <w:bCs/>
          <w:color w:val="C00000"/>
          <w:sz w:val="24"/>
          <w:rtl/>
        </w:rPr>
        <w:softHyphen/>
        <w:t>با</w:t>
      </w:r>
      <w:r w:rsidRPr="00895C32">
        <w:rPr>
          <w:rFonts w:cs="B Nazanin" w:hint="cs"/>
          <w:b/>
          <w:bCs/>
          <w:color w:val="C00000"/>
          <w:sz w:val="24"/>
          <w:rtl/>
        </w:rPr>
        <w:t>شد</w:t>
      </w:r>
      <w:r w:rsidRPr="00895C32">
        <w:rPr>
          <w:rFonts w:cs="B Nazanin" w:hint="cs"/>
          <w:b/>
          <w:bCs/>
          <w:color w:val="C00000"/>
          <w:sz w:val="24"/>
          <w:rtl/>
          <w:lang w:bidi="fa-IR"/>
        </w:rPr>
        <w:t>.</w:t>
      </w:r>
      <w:r w:rsidRPr="00895C32">
        <w:rPr>
          <w:rFonts w:cs="B Nazanin" w:hint="cs"/>
          <w:color w:val="C00000"/>
          <w:sz w:val="24"/>
          <w:rtl/>
          <w:lang w:bidi="fa-IR"/>
        </w:rPr>
        <w:t xml:space="preserve"> </w:t>
      </w:r>
    </w:p>
    <w:p w14:paraId="413DBAC1" w14:textId="77777777" w:rsidR="00FA3D48" w:rsidRPr="00895C32" w:rsidRDefault="00FA3D48" w:rsidP="00FA3D48">
      <w:pPr>
        <w:ind w:left="-333" w:hanging="270"/>
        <w:rPr>
          <w:rFonts w:cs="B Nazanin"/>
          <w:sz w:val="24"/>
          <w:rtl/>
        </w:rPr>
      </w:pPr>
      <w:r w:rsidRPr="00895C32">
        <w:rPr>
          <w:rFonts w:cs="B Nazanin" w:hint="cs"/>
          <w:sz w:val="24"/>
          <w:rtl/>
          <w:lang w:bidi="fa-IR"/>
        </w:rPr>
        <w:t xml:space="preserve">10- </w:t>
      </w:r>
      <w:r w:rsidRPr="00895C32">
        <w:rPr>
          <w:rFonts w:cs="B Nazanin"/>
          <w:sz w:val="24"/>
          <w:rtl/>
        </w:rPr>
        <w:t>درخصوص متقاضیانی که پیش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>بینی می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>شود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 xml:space="preserve">به دفعات نیازمند اخذ </w:t>
      </w:r>
      <w:r w:rsidRPr="00895C32">
        <w:rPr>
          <w:rFonts w:cs="B Nazanin" w:hint="cs"/>
          <w:sz w:val="24"/>
          <w:rtl/>
        </w:rPr>
        <w:t>خدمات مالی</w:t>
      </w:r>
      <w:r w:rsidRPr="00895C32">
        <w:rPr>
          <w:rFonts w:cs="B Nazanin"/>
          <w:sz w:val="24"/>
          <w:rtl/>
        </w:rPr>
        <w:t xml:space="preserve"> از صندوق باشند، صندوق می‏تواند طی یک فقره قرارداد کلی اقدام به ارزیابی و اعتبار سنجی متقاضی نماید و حد اعتباری ضمانت‏نامه متقاضی را مشخص و تصویب نماید.</w:t>
      </w:r>
      <w:r w:rsidRPr="00895C32">
        <w:rPr>
          <w:rFonts w:cs="B Nazanin" w:hint="cs"/>
          <w:sz w:val="24"/>
          <w:rtl/>
        </w:rPr>
        <w:t xml:space="preserve"> </w:t>
      </w:r>
      <w:r w:rsidRPr="00895C32">
        <w:rPr>
          <w:rFonts w:cs="B Nazanin"/>
          <w:sz w:val="24"/>
          <w:rtl/>
        </w:rPr>
        <w:t>متقاضی می</w:t>
      </w:r>
      <w:r w:rsidRPr="00895C32">
        <w:rPr>
          <w:rFonts w:cs="B Nazanin" w:hint="cs"/>
          <w:sz w:val="24"/>
          <w:rtl/>
        </w:rPr>
        <w:t>‏</w:t>
      </w:r>
      <w:r w:rsidRPr="00895C32">
        <w:rPr>
          <w:rFonts w:cs="B Nazanin"/>
          <w:sz w:val="24"/>
          <w:rtl/>
        </w:rPr>
        <w:t xml:space="preserve">تواند تا سقف حد اعتباری </w:t>
      </w:r>
      <w:r w:rsidRPr="00895C32">
        <w:rPr>
          <w:rFonts w:cs="B Nazanin" w:hint="cs"/>
          <w:sz w:val="24"/>
          <w:rtl/>
        </w:rPr>
        <w:t>ضمانت‏نامه</w:t>
      </w:r>
      <w:r w:rsidRPr="00895C32">
        <w:rPr>
          <w:rFonts w:cs="B Nazanin"/>
          <w:sz w:val="24"/>
          <w:rtl/>
        </w:rPr>
        <w:t xml:space="preserve"> </w:t>
      </w:r>
      <w:r w:rsidRPr="00895C32">
        <w:rPr>
          <w:rFonts w:cs="B Nazanin" w:hint="cs"/>
          <w:sz w:val="24"/>
          <w:rtl/>
        </w:rPr>
        <w:t>مصوب،</w:t>
      </w:r>
      <w:r w:rsidRPr="00895C32">
        <w:rPr>
          <w:rFonts w:cs="B Nazanin"/>
          <w:sz w:val="24"/>
          <w:rtl/>
        </w:rPr>
        <w:t xml:space="preserve"> اقدام به اخذ ضمانت‏نامه نماید.</w:t>
      </w:r>
    </w:p>
    <w:p w14:paraId="783255A1" w14:textId="77777777" w:rsidR="00FA3D48" w:rsidRDefault="00FA3D48" w:rsidP="00FA3D48">
      <w:pPr>
        <w:ind w:left="-333" w:hanging="270"/>
        <w:rPr>
          <w:rFonts w:cs="B Nazanin"/>
          <w:sz w:val="24"/>
          <w:rtl/>
        </w:rPr>
      </w:pPr>
      <w:r w:rsidRPr="00895C32">
        <w:rPr>
          <w:rFonts w:cs="B Nazanin" w:hint="cs"/>
          <w:sz w:val="24"/>
          <w:rtl/>
        </w:rPr>
        <w:t xml:space="preserve">11- </w:t>
      </w:r>
      <w:r w:rsidRPr="00895C32">
        <w:rPr>
          <w:rFonts w:cs="B Nazanin"/>
          <w:sz w:val="24"/>
          <w:rtl/>
        </w:rPr>
        <w:t xml:space="preserve">درصورت عدم تصویب </w:t>
      </w:r>
      <w:r w:rsidRPr="00895C32">
        <w:rPr>
          <w:rFonts w:cs="B Nazanin" w:hint="cs"/>
          <w:sz w:val="24"/>
          <w:rtl/>
          <w:lang w:bidi="fa-IR"/>
        </w:rPr>
        <w:t>درخواست متقاضی</w:t>
      </w:r>
      <w:r w:rsidRPr="00895C32">
        <w:rPr>
          <w:rFonts w:cs="B Nazanin"/>
          <w:sz w:val="24"/>
          <w:rtl/>
        </w:rPr>
        <w:t xml:space="preserve"> در کمیته اعتباری، هزینه ارزیابی اخذ شده مسترد نخواهد شد</w:t>
      </w:r>
      <w:r w:rsidRPr="00895C32">
        <w:rPr>
          <w:rFonts w:cs="B Nazanin" w:hint="cs"/>
          <w:sz w:val="24"/>
          <w:rtl/>
        </w:rPr>
        <w:t>.</w:t>
      </w:r>
    </w:p>
    <w:p w14:paraId="1B2BC469" w14:textId="215BE97F" w:rsidR="00BC7265" w:rsidRPr="00D001FE" w:rsidRDefault="00FA3D48" w:rsidP="00FA3D48">
      <w:pPr>
        <w:ind w:left="-333" w:hanging="270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12- نرخ ودیعه نقدی برای صدور ضمانتنامه بر اساس نوع ضمانتنامه و کارمزد خدمات صدور آن و نوع و میزان تضامین و وثایق بر اساس حد اعتباری و سوابق متقاضی  مطابق دستورالعمل های صندوق محاسبه و در قرارداد صدور ضمانتنامه درج خواهد شد.</w:t>
      </w:r>
      <w:r w:rsidR="00D001FE">
        <w:rPr>
          <w:rFonts w:cs="B Nazanin"/>
          <w:sz w:val="24"/>
          <w:rtl/>
        </w:rPr>
        <w:tab/>
      </w:r>
    </w:p>
    <w:sectPr w:rsidR="00BC7265" w:rsidRPr="00D001FE" w:rsidSect="00A0114F">
      <w:headerReference w:type="default" r:id="rId16"/>
      <w:footerReference w:type="default" r:id="rId17"/>
      <w:pgSz w:w="11907" w:h="16839" w:code="9"/>
      <w:pgMar w:top="1702" w:right="1440" w:bottom="1135" w:left="144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CA5" w14:textId="77777777" w:rsidR="003A7550" w:rsidRDefault="003A7550" w:rsidP="00B0256E">
      <w:pPr>
        <w:spacing w:line="240" w:lineRule="auto"/>
      </w:pPr>
      <w:r>
        <w:separator/>
      </w:r>
    </w:p>
  </w:endnote>
  <w:endnote w:type="continuationSeparator" w:id="0">
    <w:p w14:paraId="20EB386A" w14:textId="77777777" w:rsidR="003A7550" w:rsidRDefault="003A7550" w:rsidP="00B0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0" w:type="dxa"/>
      <w:tblInd w:w="-866" w:type="dxa"/>
      <w:tblLook w:val="01E0" w:firstRow="1" w:lastRow="1" w:firstColumn="1" w:lastColumn="1" w:noHBand="0" w:noVBand="0"/>
    </w:tblPr>
    <w:tblGrid>
      <w:gridCol w:w="8910"/>
      <w:gridCol w:w="1800"/>
    </w:tblGrid>
    <w:tr w:rsidR="00A6410B" w14:paraId="579BB58B" w14:textId="77777777" w:rsidTr="004D3D3E">
      <w:trPr>
        <w:trHeight w:val="526"/>
      </w:trPr>
      <w:tc>
        <w:tcPr>
          <w:tcW w:w="8910" w:type="dxa"/>
          <w:vAlign w:val="center"/>
        </w:tcPr>
        <w:p w14:paraId="18B63FE1" w14:textId="77777777" w:rsidR="00A6410B" w:rsidRPr="004D3D3E" w:rsidRDefault="00A6410B" w:rsidP="009719A3">
          <w:pPr>
            <w:pStyle w:val="Footer"/>
            <w:spacing w:line="276" w:lineRule="auto"/>
            <w:jc w:val="left"/>
            <w:rPr>
              <w:rFonts w:cs="B Nazanin"/>
              <w:sz w:val="24"/>
              <w:rtl/>
            </w:rPr>
          </w:pPr>
          <w:r w:rsidRPr="004D3D3E">
            <w:rPr>
              <w:rFonts w:ascii="Book Antiqua" w:eastAsia="Times New Roman" w:hAnsi="Book Antiqua" w:cs="B Nazanin" w:hint="cs"/>
              <w:smallCaps/>
              <w:sz w:val="24"/>
              <w:rtl/>
              <w:lang w:bidi="fa-IR"/>
            </w:rPr>
            <w:t>امضاء مدیرعامل و مهر:</w:t>
          </w:r>
        </w:p>
      </w:tc>
      <w:tc>
        <w:tcPr>
          <w:tcW w:w="1800" w:type="dxa"/>
          <w:vAlign w:val="center"/>
        </w:tcPr>
        <w:p w14:paraId="22BD6A17" w14:textId="75A4B834" w:rsidR="00A6410B" w:rsidRPr="009719A3" w:rsidRDefault="00A6410B" w:rsidP="001402E9">
          <w:pPr>
            <w:pStyle w:val="Footer"/>
            <w:spacing w:line="276" w:lineRule="auto"/>
            <w:jc w:val="center"/>
            <w:rPr>
              <w:rFonts w:cs="B Nazanin"/>
              <w:rtl/>
            </w:rPr>
          </w:pPr>
          <w:r w:rsidRPr="00925CA5">
            <w:rPr>
              <w:rFonts w:cs="B Nazanin"/>
            </w:rPr>
            <w:t xml:space="preserve">Page </w:t>
          </w:r>
          <w:r w:rsidRPr="00925CA5">
            <w:rPr>
              <w:rFonts w:cs="B Nazanin"/>
              <w:b/>
              <w:bCs/>
            </w:rPr>
            <w:fldChar w:fldCharType="begin"/>
          </w:r>
          <w:r w:rsidRPr="00925CA5">
            <w:rPr>
              <w:rFonts w:cs="B Nazanin"/>
              <w:b/>
              <w:bCs/>
            </w:rPr>
            <w:instrText xml:space="preserve"> PAGE  \* Arabic  \* MERGEFORMAT </w:instrText>
          </w:r>
          <w:r w:rsidRPr="00925CA5">
            <w:rPr>
              <w:rFonts w:cs="B Nazanin"/>
              <w:b/>
              <w:bCs/>
            </w:rPr>
            <w:fldChar w:fldCharType="separate"/>
          </w:r>
          <w:r>
            <w:rPr>
              <w:rFonts w:cs="B Nazanin"/>
              <w:b/>
              <w:bCs/>
              <w:noProof/>
            </w:rPr>
            <w:t>12</w:t>
          </w:r>
          <w:r w:rsidRPr="00925CA5">
            <w:rPr>
              <w:rFonts w:cs="B Nazanin"/>
              <w:b/>
              <w:bCs/>
            </w:rPr>
            <w:fldChar w:fldCharType="end"/>
          </w:r>
          <w:r w:rsidRPr="00925CA5">
            <w:rPr>
              <w:rFonts w:cs="B Nazanin"/>
            </w:rPr>
            <w:t xml:space="preserve"> of </w:t>
          </w:r>
          <w:r w:rsidR="00D001FE">
            <w:rPr>
              <w:rFonts w:cs="B Nazanin"/>
            </w:rPr>
            <w:t>11</w:t>
          </w:r>
        </w:p>
      </w:tc>
    </w:tr>
  </w:tbl>
  <w:p w14:paraId="0B907063" w14:textId="77777777" w:rsidR="00A6410B" w:rsidRDefault="00A6410B">
    <w:pPr>
      <w:pStyle w:val="Footer"/>
    </w:pPr>
  </w:p>
  <w:p w14:paraId="3F34461B" w14:textId="77777777" w:rsidR="00A6410B" w:rsidRDefault="00A64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3F2E" w14:textId="77777777" w:rsidR="003A7550" w:rsidRDefault="003A7550" w:rsidP="00B0256E">
      <w:pPr>
        <w:spacing w:line="240" w:lineRule="auto"/>
      </w:pPr>
      <w:r>
        <w:separator/>
      </w:r>
    </w:p>
  </w:footnote>
  <w:footnote w:type="continuationSeparator" w:id="0">
    <w:p w14:paraId="61C00640" w14:textId="77777777" w:rsidR="003A7550" w:rsidRDefault="003A7550" w:rsidP="00B0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5F39" w14:textId="52DA0907" w:rsidR="00A6410B" w:rsidRPr="00457E18" w:rsidRDefault="00A6410B" w:rsidP="004D3D3E">
    <w:pPr>
      <w:keepLines/>
      <w:widowControl w:val="0"/>
      <w:spacing w:line="240" w:lineRule="auto"/>
      <w:ind w:hanging="2"/>
      <w:jc w:val="center"/>
      <w:rPr>
        <w:rFonts w:ascii="Times New Roman" w:eastAsia="Times New Roman" w:hAnsi="Times New Roman" w:cs="B Titr"/>
        <w:b/>
        <w:bCs/>
        <w:smallCaps/>
        <w:szCs w:val="50"/>
      </w:rPr>
    </w:pPr>
    <w:r>
      <w:rPr>
        <w:rFonts w:ascii="Times New Roman" w:eastAsia="Calibri" w:hAnsi="Times New Roman"/>
        <w:noProof/>
        <w:sz w:val="24"/>
        <w:szCs w:val="28"/>
        <w:lang w:bidi="fa-IR"/>
      </w:rPr>
      <w:drawing>
        <wp:anchor distT="0" distB="0" distL="114300" distR="114300" simplePos="0" relativeHeight="251662336" behindDoc="0" locked="0" layoutInCell="1" allowOverlap="1" wp14:anchorId="30969513" wp14:editId="1BE1D851">
          <wp:simplePos x="0" y="0"/>
          <wp:positionH relativeFrom="margin">
            <wp:align>left</wp:align>
          </wp:positionH>
          <wp:positionV relativeFrom="paragraph">
            <wp:posOffset>-348984</wp:posOffset>
          </wp:positionV>
          <wp:extent cx="1120140" cy="163195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 xml:space="preserve"> </w:t>
    </w:r>
  </w:p>
  <w:p w14:paraId="380BC47B" w14:textId="77777777" w:rsidR="00A6410B" w:rsidRDefault="00A6410B" w:rsidP="00914A3F">
    <w:pPr>
      <w:pStyle w:val="Header"/>
      <w:tabs>
        <w:tab w:val="left" w:pos="1318"/>
        <w:tab w:val="right" w:pos="8787"/>
      </w:tabs>
      <w:jc w:val="left"/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F34E" w14:textId="77777777" w:rsidR="00A6410B" w:rsidRDefault="00A6410B">
    <w:pPr>
      <w:pStyle w:val="Header"/>
    </w:pPr>
    <w:r>
      <w:rPr>
        <w:rFonts w:ascii="Times New Roman" w:eastAsia="Calibri" w:hAnsi="Times New Roman"/>
        <w:noProof/>
        <w:sz w:val="24"/>
        <w:szCs w:val="28"/>
        <w:lang w:bidi="fa-IR"/>
      </w:rPr>
      <w:drawing>
        <wp:anchor distT="0" distB="0" distL="114300" distR="114300" simplePos="0" relativeHeight="251661312" behindDoc="0" locked="0" layoutInCell="1" allowOverlap="1" wp14:anchorId="423449CE" wp14:editId="6B004E62">
          <wp:simplePos x="0" y="0"/>
          <wp:positionH relativeFrom="column">
            <wp:posOffset>-234950</wp:posOffset>
          </wp:positionH>
          <wp:positionV relativeFrom="paragraph">
            <wp:posOffset>-317500</wp:posOffset>
          </wp:positionV>
          <wp:extent cx="653778" cy="952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78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CBEAAF" wp14:editId="7AF6F065">
              <wp:simplePos x="0" y="0"/>
              <wp:positionH relativeFrom="margin">
                <wp:align>left</wp:align>
              </wp:positionH>
              <wp:positionV relativeFrom="topMargin">
                <wp:posOffset>412750</wp:posOffset>
              </wp:positionV>
              <wp:extent cx="5276850" cy="38735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B295" w14:textId="5E6FDE66" w:rsidR="00A6410B" w:rsidRPr="00914A3F" w:rsidRDefault="00A6410B" w:rsidP="004D3D3E">
                          <w:pPr>
                            <w:spacing w:line="240" w:lineRule="auto"/>
                            <w:jc w:val="left"/>
                            <w:rPr>
                              <w:rFonts w:cs="B Titr"/>
                              <w:noProof/>
                              <w:sz w:val="28"/>
                              <w:szCs w:val="28"/>
                              <w:lang w:bidi="fa-IR"/>
                            </w:rPr>
                          </w:pP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کاربرگ 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درخواست صدور ضمانتنامه های صندوق صنایع خلاق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EAA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32.5pt;width:415.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" o:allowincell="f" filled="f" stroked="f">
              <v:textbox inset=",0,,0">
                <w:txbxContent>
                  <w:p w14:paraId="06D6B295" w14:textId="5E6FDE66" w:rsidR="00A6410B" w:rsidRPr="00914A3F" w:rsidRDefault="00A6410B" w:rsidP="004D3D3E">
                    <w:pPr>
                      <w:spacing w:line="240" w:lineRule="auto"/>
                      <w:jc w:val="left"/>
                      <w:rPr>
                        <w:rFonts w:cs="B Titr"/>
                        <w:noProof/>
                        <w:sz w:val="28"/>
                        <w:szCs w:val="28"/>
                        <w:lang w:bidi="fa-IR"/>
                      </w:rPr>
                    </w:pP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کاربرگ 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درخواست صدور ضمانتنامه های صندوق صنایع خلاق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715510" wp14:editId="0CD9491E">
              <wp:simplePos x="0" y="0"/>
              <wp:positionH relativeFrom="rightMargin">
                <wp:posOffset>-436245</wp:posOffset>
              </wp:positionH>
              <wp:positionV relativeFrom="topMargin">
                <wp:posOffset>438150</wp:posOffset>
              </wp:positionV>
              <wp:extent cx="1352550" cy="3302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D1EE3F" w14:textId="66CF9F3D" w:rsidR="00A6410B" w:rsidRPr="000D1F5A" w:rsidRDefault="00A6410B" w:rsidP="00914A3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CIF-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F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20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 xml:space="preserve"> Ver00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15510" id="Text Box 221" o:spid="_x0000_s1027" type="#_x0000_t202" style="position:absolute;left:0;text-align:left;margin-left:-34.35pt;margin-top:34.5pt;width:10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" o:allowincell="f" fillcolor="#099" stroked="f">
              <v:textbox inset=",0,,0">
                <w:txbxContent>
                  <w:p w14:paraId="58D1EE3F" w14:textId="66CF9F3D" w:rsidR="00A6410B" w:rsidRPr="000D1F5A" w:rsidRDefault="00A6410B" w:rsidP="00914A3F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CIF-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F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20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 xml:space="preserve"> Ver00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A1D167" w14:textId="77777777" w:rsidR="00A6410B" w:rsidRDefault="00A64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7B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1" w15:restartNumberingAfterBreak="0">
    <w:nsid w:val="06923E3D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6B"/>
    <w:multiLevelType w:val="multilevel"/>
    <w:tmpl w:val="E44CFD0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BD804DE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" w15:restartNumberingAfterBreak="0">
    <w:nsid w:val="0D273B99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432027C"/>
    <w:multiLevelType w:val="hybridMultilevel"/>
    <w:tmpl w:val="78CEED0A"/>
    <w:lvl w:ilvl="0" w:tplc="7816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4FA6E92"/>
    <w:multiLevelType w:val="multilevel"/>
    <w:tmpl w:val="C3FC3F4A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63A0C"/>
    <w:multiLevelType w:val="multilevel"/>
    <w:tmpl w:val="C724570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365AA4"/>
    <w:multiLevelType w:val="hybridMultilevel"/>
    <w:tmpl w:val="420C3B9C"/>
    <w:lvl w:ilvl="0" w:tplc="B4BAD822">
      <w:start w:val="6"/>
      <w:numFmt w:val="bullet"/>
      <w:lvlText w:val="-"/>
      <w:lvlJc w:val="left"/>
      <w:pPr>
        <w:ind w:left="1591" w:hanging="360"/>
      </w:pPr>
      <w:rPr>
        <w:rFonts w:ascii="Arial" w:eastAsia="Arial" w:hAnsi="Arial" w:cs="B Zar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178F0DEC"/>
    <w:multiLevelType w:val="multilevel"/>
    <w:tmpl w:val="8526AA1C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BD0"/>
    <w:multiLevelType w:val="hybridMultilevel"/>
    <w:tmpl w:val="CAC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13"/>
    <w:multiLevelType w:val="multilevel"/>
    <w:tmpl w:val="67326A96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-4-%3-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966C99"/>
    <w:multiLevelType w:val="hybridMultilevel"/>
    <w:tmpl w:val="FB06D44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884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F569C"/>
    <w:multiLevelType w:val="multilevel"/>
    <w:tmpl w:val="66C88764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BB45468"/>
    <w:multiLevelType w:val="multilevel"/>
    <w:tmpl w:val="3C7CD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B Nazani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B Nazanin" w:hint="default"/>
        <w:b/>
        <w:bCs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EF2879"/>
    <w:multiLevelType w:val="multilevel"/>
    <w:tmpl w:val="77F09806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607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611941"/>
    <w:multiLevelType w:val="hybridMultilevel"/>
    <w:tmpl w:val="D4F8E6E2"/>
    <w:lvl w:ilvl="0" w:tplc="83BC3294">
      <w:start w:val="1"/>
      <w:numFmt w:val="bullet"/>
      <w:lvlText w:val="-"/>
      <w:lvlJc w:val="left"/>
      <w:pPr>
        <w:ind w:left="927" w:hanging="360"/>
      </w:pPr>
      <w:rPr>
        <w:rFonts w:asciiTheme="majorBidi" w:eastAsiaTheme="minorEastAsia" w:hAnsiTheme="majorBidi" w:cs="B Roya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781E33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 w15:restartNumberingAfterBreak="0">
    <w:nsid w:val="2E4A7D69"/>
    <w:multiLevelType w:val="hybridMultilevel"/>
    <w:tmpl w:val="1322488A"/>
    <w:lvl w:ilvl="0" w:tplc="59EC4DE8">
      <w:start w:val="1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499A"/>
    <w:multiLevelType w:val="multilevel"/>
    <w:tmpl w:val="9DE83DC8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2272EED"/>
    <w:multiLevelType w:val="hybridMultilevel"/>
    <w:tmpl w:val="3A426424"/>
    <w:lvl w:ilvl="0" w:tplc="76FE947E">
      <w:start w:val="1"/>
      <w:numFmt w:val="bullet"/>
      <w:lvlText w:val="-"/>
      <w:lvlJc w:val="left"/>
      <w:pPr>
        <w:ind w:left="882" w:hanging="360"/>
      </w:pPr>
      <w:rPr>
        <w:rFonts w:ascii="Arial" w:eastAsia="Arial" w:hAnsi="Arial" w:cs="B Roy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34FD13A8"/>
    <w:multiLevelType w:val="hybridMultilevel"/>
    <w:tmpl w:val="87CAB148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37AB"/>
    <w:multiLevelType w:val="multilevel"/>
    <w:tmpl w:val="A56827A0"/>
    <w:lvl w:ilvl="0">
      <w:start w:val="1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-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27" w15:restartNumberingAfterBreak="0">
    <w:nsid w:val="3A494428"/>
    <w:multiLevelType w:val="hybridMultilevel"/>
    <w:tmpl w:val="DC006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E1E41"/>
    <w:multiLevelType w:val="hybridMultilevel"/>
    <w:tmpl w:val="2864EC7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4603204B"/>
    <w:multiLevelType w:val="multilevel"/>
    <w:tmpl w:val="32BCBF4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30" w15:restartNumberingAfterBreak="0">
    <w:nsid w:val="4A641C24"/>
    <w:multiLevelType w:val="multilevel"/>
    <w:tmpl w:val="A16632A2"/>
    <w:lvl w:ilvl="0">
      <w:start w:val="6"/>
      <w:numFmt w:val="decimal"/>
      <w:lvlText w:val="%1-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B1D68DE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32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42F6E"/>
    <w:multiLevelType w:val="multilevel"/>
    <w:tmpl w:val="ABC65E6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9D27EB"/>
    <w:multiLevelType w:val="hybridMultilevel"/>
    <w:tmpl w:val="45F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A0793"/>
    <w:multiLevelType w:val="multilevel"/>
    <w:tmpl w:val="A8B4A29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C9759C"/>
    <w:multiLevelType w:val="multilevel"/>
    <w:tmpl w:val="ADC2843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5B5501"/>
    <w:multiLevelType w:val="hybridMultilevel"/>
    <w:tmpl w:val="DACC5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5057"/>
    <w:multiLevelType w:val="multilevel"/>
    <w:tmpl w:val="A71665D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40" w15:restartNumberingAfterBreak="0">
    <w:nsid w:val="6A697FF2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1" w15:restartNumberingAfterBreak="0">
    <w:nsid w:val="6D423D45"/>
    <w:multiLevelType w:val="hybridMultilevel"/>
    <w:tmpl w:val="0B343992"/>
    <w:lvl w:ilvl="0" w:tplc="59EC4DE8">
      <w:start w:val="1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4320C"/>
    <w:multiLevelType w:val="multilevel"/>
    <w:tmpl w:val="9EF4758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8314E4D"/>
    <w:multiLevelType w:val="hybridMultilevel"/>
    <w:tmpl w:val="D5FE14FE"/>
    <w:lvl w:ilvl="0" w:tplc="BC42A05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A37728"/>
    <w:multiLevelType w:val="hybridMultilevel"/>
    <w:tmpl w:val="3F46EF26"/>
    <w:lvl w:ilvl="0" w:tplc="59EC4DE8">
      <w:start w:val="3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9"/>
  </w:num>
  <w:num w:numId="4">
    <w:abstractNumId w:val="36"/>
  </w:num>
  <w:num w:numId="5">
    <w:abstractNumId w:val="12"/>
  </w:num>
  <w:num w:numId="6">
    <w:abstractNumId w:val="3"/>
  </w:num>
  <w:num w:numId="7">
    <w:abstractNumId w:val="31"/>
  </w:num>
  <w:num w:numId="8">
    <w:abstractNumId w:val="42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0"/>
  </w:num>
  <w:num w:numId="19">
    <w:abstractNumId w:val="29"/>
  </w:num>
  <w:num w:numId="20">
    <w:abstractNumId w:val="11"/>
  </w:num>
  <w:num w:numId="21">
    <w:abstractNumId w:val="8"/>
  </w:num>
  <w:num w:numId="22">
    <w:abstractNumId w:val="15"/>
  </w:num>
  <w:num w:numId="23">
    <w:abstractNumId w:val="40"/>
  </w:num>
  <w:num w:numId="24">
    <w:abstractNumId w:val="28"/>
  </w:num>
  <w:num w:numId="25">
    <w:abstractNumId w:val="27"/>
  </w:num>
  <w:num w:numId="26">
    <w:abstractNumId w:val="24"/>
  </w:num>
  <w:num w:numId="27">
    <w:abstractNumId w:val="34"/>
  </w:num>
  <w:num w:numId="28">
    <w:abstractNumId w:val="20"/>
  </w:num>
  <w:num w:numId="29">
    <w:abstractNumId w:val="19"/>
  </w:num>
  <w:num w:numId="30">
    <w:abstractNumId w:val="23"/>
  </w:num>
  <w:num w:numId="31">
    <w:abstractNumId w:val="43"/>
  </w:num>
  <w:num w:numId="32">
    <w:abstractNumId w:val="37"/>
  </w:num>
  <w:num w:numId="33">
    <w:abstractNumId w:val="21"/>
  </w:num>
  <w:num w:numId="34">
    <w:abstractNumId w:val="38"/>
  </w:num>
  <w:num w:numId="35">
    <w:abstractNumId w:val="14"/>
  </w:num>
  <w:num w:numId="36">
    <w:abstractNumId w:val="32"/>
  </w:num>
  <w:num w:numId="37">
    <w:abstractNumId w:val="25"/>
  </w:num>
  <w:num w:numId="38">
    <w:abstractNumId w:val="10"/>
  </w:num>
  <w:num w:numId="39">
    <w:abstractNumId w:val="17"/>
  </w:num>
  <w:num w:numId="40">
    <w:abstractNumId w:val="35"/>
  </w:num>
  <w:num w:numId="41">
    <w:abstractNumId w:val="5"/>
  </w:num>
  <w:num w:numId="42">
    <w:abstractNumId w:val="7"/>
  </w:num>
  <w:num w:numId="43">
    <w:abstractNumId w:val="1"/>
  </w:num>
  <w:num w:numId="44">
    <w:abstractNumId w:val="41"/>
  </w:num>
  <w:num w:numId="45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005419"/>
    <w:rsid w:val="00006E1E"/>
    <w:rsid w:val="000112E7"/>
    <w:rsid w:val="00021672"/>
    <w:rsid w:val="000230C4"/>
    <w:rsid w:val="00030678"/>
    <w:rsid w:val="0003134B"/>
    <w:rsid w:val="00040E60"/>
    <w:rsid w:val="00041CCF"/>
    <w:rsid w:val="000420FF"/>
    <w:rsid w:val="00047E30"/>
    <w:rsid w:val="00052737"/>
    <w:rsid w:val="00056CB7"/>
    <w:rsid w:val="00057CB1"/>
    <w:rsid w:val="000601A4"/>
    <w:rsid w:val="000629F3"/>
    <w:rsid w:val="00063D77"/>
    <w:rsid w:val="00065070"/>
    <w:rsid w:val="000677DD"/>
    <w:rsid w:val="00067C9D"/>
    <w:rsid w:val="00086CA7"/>
    <w:rsid w:val="0009599D"/>
    <w:rsid w:val="000A02F0"/>
    <w:rsid w:val="000A07CF"/>
    <w:rsid w:val="000A2BE6"/>
    <w:rsid w:val="000A3BF2"/>
    <w:rsid w:val="000A3D48"/>
    <w:rsid w:val="000A551C"/>
    <w:rsid w:val="000B0C4A"/>
    <w:rsid w:val="000B0F2A"/>
    <w:rsid w:val="000B4D28"/>
    <w:rsid w:val="000C139A"/>
    <w:rsid w:val="000C22E7"/>
    <w:rsid w:val="000C51E1"/>
    <w:rsid w:val="000C704C"/>
    <w:rsid w:val="000D1F5A"/>
    <w:rsid w:val="000D31CA"/>
    <w:rsid w:val="000D3A9A"/>
    <w:rsid w:val="000D4B2E"/>
    <w:rsid w:val="000D56E7"/>
    <w:rsid w:val="000D7A03"/>
    <w:rsid w:val="000D7BF8"/>
    <w:rsid w:val="000E0FE7"/>
    <w:rsid w:val="000E25F9"/>
    <w:rsid w:val="000E2811"/>
    <w:rsid w:val="000E59C9"/>
    <w:rsid w:val="000E6638"/>
    <w:rsid w:val="000E6F66"/>
    <w:rsid w:val="000F1F6F"/>
    <w:rsid w:val="000F256D"/>
    <w:rsid w:val="000F37C2"/>
    <w:rsid w:val="000F7803"/>
    <w:rsid w:val="00100C44"/>
    <w:rsid w:val="00100EBD"/>
    <w:rsid w:val="001028C4"/>
    <w:rsid w:val="00103BA6"/>
    <w:rsid w:val="00110CD0"/>
    <w:rsid w:val="00111177"/>
    <w:rsid w:val="00120002"/>
    <w:rsid w:val="001214F7"/>
    <w:rsid w:val="00124717"/>
    <w:rsid w:val="00135265"/>
    <w:rsid w:val="0013531D"/>
    <w:rsid w:val="0013537D"/>
    <w:rsid w:val="00135932"/>
    <w:rsid w:val="001402E9"/>
    <w:rsid w:val="00141AD4"/>
    <w:rsid w:val="00152A29"/>
    <w:rsid w:val="0015717A"/>
    <w:rsid w:val="00162321"/>
    <w:rsid w:val="00170DC4"/>
    <w:rsid w:val="00172E12"/>
    <w:rsid w:val="0017437F"/>
    <w:rsid w:val="0017478D"/>
    <w:rsid w:val="00176062"/>
    <w:rsid w:val="00185117"/>
    <w:rsid w:val="001852D0"/>
    <w:rsid w:val="00187C26"/>
    <w:rsid w:val="0019051B"/>
    <w:rsid w:val="00193914"/>
    <w:rsid w:val="0019500C"/>
    <w:rsid w:val="001A4013"/>
    <w:rsid w:val="001B184B"/>
    <w:rsid w:val="001C6737"/>
    <w:rsid w:val="001D54DB"/>
    <w:rsid w:val="001D61C6"/>
    <w:rsid w:val="001F0BB7"/>
    <w:rsid w:val="001F18A1"/>
    <w:rsid w:val="001F58B2"/>
    <w:rsid w:val="001F6577"/>
    <w:rsid w:val="001F694D"/>
    <w:rsid w:val="001F6B4F"/>
    <w:rsid w:val="002060C9"/>
    <w:rsid w:val="002068AE"/>
    <w:rsid w:val="00210263"/>
    <w:rsid w:val="00213374"/>
    <w:rsid w:val="0021401B"/>
    <w:rsid w:val="00226930"/>
    <w:rsid w:val="00233F87"/>
    <w:rsid w:val="00243646"/>
    <w:rsid w:val="00243E69"/>
    <w:rsid w:val="00252822"/>
    <w:rsid w:val="00260504"/>
    <w:rsid w:val="00260867"/>
    <w:rsid w:val="002608ED"/>
    <w:rsid w:val="0026431D"/>
    <w:rsid w:val="002702BA"/>
    <w:rsid w:val="00284CD7"/>
    <w:rsid w:val="002856EE"/>
    <w:rsid w:val="00291800"/>
    <w:rsid w:val="002940C4"/>
    <w:rsid w:val="0029614A"/>
    <w:rsid w:val="002A41ED"/>
    <w:rsid w:val="002A7D1F"/>
    <w:rsid w:val="002B41B7"/>
    <w:rsid w:val="002B67EC"/>
    <w:rsid w:val="002C1C12"/>
    <w:rsid w:val="002C4941"/>
    <w:rsid w:val="002D41E3"/>
    <w:rsid w:val="002D5B96"/>
    <w:rsid w:val="002E07F5"/>
    <w:rsid w:val="002E16EE"/>
    <w:rsid w:val="002F069A"/>
    <w:rsid w:val="002F7051"/>
    <w:rsid w:val="00304342"/>
    <w:rsid w:val="00307DEA"/>
    <w:rsid w:val="0031139B"/>
    <w:rsid w:val="00311447"/>
    <w:rsid w:val="00314D2F"/>
    <w:rsid w:val="00316CB4"/>
    <w:rsid w:val="00322C8A"/>
    <w:rsid w:val="00323188"/>
    <w:rsid w:val="003234B6"/>
    <w:rsid w:val="00323AA8"/>
    <w:rsid w:val="00327BC0"/>
    <w:rsid w:val="003303C1"/>
    <w:rsid w:val="0033285E"/>
    <w:rsid w:val="00336D12"/>
    <w:rsid w:val="0033739F"/>
    <w:rsid w:val="00341451"/>
    <w:rsid w:val="00342331"/>
    <w:rsid w:val="003445CC"/>
    <w:rsid w:val="00347308"/>
    <w:rsid w:val="00347ED5"/>
    <w:rsid w:val="00347F23"/>
    <w:rsid w:val="00350FAB"/>
    <w:rsid w:val="003541BE"/>
    <w:rsid w:val="00355791"/>
    <w:rsid w:val="00357373"/>
    <w:rsid w:val="00357829"/>
    <w:rsid w:val="00357FE9"/>
    <w:rsid w:val="003647D6"/>
    <w:rsid w:val="003674F8"/>
    <w:rsid w:val="00371765"/>
    <w:rsid w:val="00372050"/>
    <w:rsid w:val="00376921"/>
    <w:rsid w:val="00376D27"/>
    <w:rsid w:val="00380C6D"/>
    <w:rsid w:val="00383FCC"/>
    <w:rsid w:val="00391807"/>
    <w:rsid w:val="00392E08"/>
    <w:rsid w:val="00395989"/>
    <w:rsid w:val="003965E9"/>
    <w:rsid w:val="003A0A63"/>
    <w:rsid w:val="003A1B1F"/>
    <w:rsid w:val="003A2D9D"/>
    <w:rsid w:val="003A6070"/>
    <w:rsid w:val="003A7550"/>
    <w:rsid w:val="003B040D"/>
    <w:rsid w:val="003B6DE5"/>
    <w:rsid w:val="003D15A7"/>
    <w:rsid w:val="003D20B4"/>
    <w:rsid w:val="003D250D"/>
    <w:rsid w:val="003E1820"/>
    <w:rsid w:val="003E475D"/>
    <w:rsid w:val="003E4876"/>
    <w:rsid w:val="003E52F2"/>
    <w:rsid w:val="003E7618"/>
    <w:rsid w:val="003F34FB"/>
    <w:rsid w:val="003F4EC8"/>
    <w:rsid w:val="003F5FE0"/>
    <w:rsid w:val="003F7F21"/>
    <w:rsid w:val="00401714"/>
    <w:rsid w:val="0040247A"/>
    <w:rsid w:val="0040634A"/>
    <w:rsid w:val="00411B44"/>
    <w:rsid w:val="00412C45"/>
    <w:rsid w:val="00413096"/>
    <w:rsid w:val="004147F4"/>
    <w:rsid w:val="004215BA"/>
    <w:rsid w:val="00431FFA"/>
    <w:rsid w:val="00434E7B"/>
    <w:rsid w:val="0043568A"/>
    <w:rsid w:val="00435C09"/>
    <w:rsid w:val="00440917"/>
    <w:rsid w:val="00445719"/>
    <w:rsid w:val="00447C3E"/>
    <w:rsid w:val="00450992"/>
    <w:rsid w:val="004509C3"/>
    <w:rsid w:val="00451F96"/>
    <w:rsid w:val="0045269E"/>
    <w:rsid w:val="00457E18"/>
    <w:rsid w:val="004665C9"/>
    <w:rsid w:val="00467359"/>
    <w:rsid w:val="00470084"/>
    <w:rsid w:val="0047107A"/>
    <w:rsid w:val="00472695"/>
    <w:rsid w:val="00476D38"/>
    <w:rsid w:val="00476D7E"/>
    <w:rsid w:val="004776CA"/>
    <w:rsid w:val="00483666"/>
    <w:rsid w:val="00483ED0"/>
    <w:rsid w:val="00484437"/>
    <w:rsid w:val="00487653"/>
    <w:rsid w:val="00491BB8"/>
    <w:rsid w:val="00491DBE"/>
    <w:rsid w:val="00492B62"/>
    <w:rsid w:val="00496B20"/>
    <w:rsid w:val="004A099E"/>
    <w:rsid w:val="004A5385"/>
    <w:rsid w:val="004B1505"/>
    <w:rsid w:val="004B563B"/>
    <w:rsid w:val="004C51C0"/>
    <w:rsid w:val="004C5A57"/>
    <w:rsid w:val="004D3D3E"/>
    <w:rsid w:val="004E18F5"/>
    <w:rsid w:val="004E4143"/>
    <w:rsid w:val="004E5FE9"/>
    <w:rsid w:val="004E63C6"/>
    <w:rsid w:val="004F1C92"/>
    <w:rsid w:val="004F22C4"/>
    <w:rsid w:val="004F381F"/>
    <w:rsid w:val="004F5F18"/>
    <w:rsid w:val="004F6D48"/>
    <w:rsid w:val="00500C8E"/>
    <w:rsid w:val="00501FBB"/>
    <w:rsid w:val="005237A4"/>
    <w:rsid w:val="00524976"/>
    <w:rsid w:val="00524F62"/>
    <w:rsid w:val="00525D75"/>
    <w:rsid w:val="00527E29"/>
    <w:rsid w:val="00531A87"/>
    <w:rsid w:val="00533681"/>
    <w:rsid w:val="00535468"/>
    <w:rsid w:val="00535FBE"/>
    <w:rsid w:val="00537B0C"/>
    <w:rsid w:val="00537F83"/>
    <w:rsid w:val="00551251"/>
    <w:rsid w:val="005548E6"/>
    <w:rsid w:val="00557CBE"/>
    <w:rsid w:val="00561B8C"/>
    <w:rsid w:val="0056561E"/>
    <w:rsid w:val="005679D8"/>
    <w:rsid w:val="0057108C"/>
    <w:rsid w:val="005719EF"/>
    <w:rsid w:val="00574ADF"/>
    <w:rsid w:val="00575000"/>
    <w:rsid w:val="00580132"/>
    <w:rsid w:val="00585121"/>
    <w:rsid w:val="00585C08"/>
    <w:rsid w:val="00594A8D"/>
    <w:rsid w:val="00597EE5"/>
    <w:rsid w:val="005A16B2"/>
    <w:rsid w:val="005A4E6B"/>
    <w:rsid w:val="005B257E"/>
    <w:rsid w:val="005C0EDD"/>
    <w:rsid w:val="005C3677"/>
    <w:rsid w:val="005C4A55"/>
    <w:rsid w:val="005C6B54"/>
    <w:rsid w:val="005D2FF1"/>
    <w:rsid w:val="005D74D1"/>
    <w:rsid w:val="005E00D5"/>
    <w:rsid w:val="005E0275"/>
    <w:rsid w:val="005F1E92"/>
    <w:rsid w:val="005F302E"/>
    <w:rsid w:val="005F4367"/>
    <w:rsid w:val="005F5349"/>
    <w:rsid w:val="005F7E21"/>
    <w:rsid w:val="006001F5"/>
    <w:rsid w:val="00601919"/>
    <w:rsid w:val="00602948"/>
    <w:rsid w:val="00603E59"/>
    <w:rsid w:val="00622E79"/>
    <w:rsid w:val="0063739C"/>
    <w:rsid w:val="00646770"/>
    <w:rsid w:val="006513D3"/>
    <w:rsid w:val="006517B2"/>
    <w:rsid w:val="006528C4"/>
    <w:rsid w:val="00654152"/>
    <w:rsid w:val="006557F1"/>
    <w:rsid w:val="006636D4"/>
    <w:rsid w:val="00666CA3"/>
    <w:rsid w:val="00673578"/>
    <w:rsid w:val="00674212"/>
    <w:rsid w:val="00674D5A"/>
    <w:rsid w:val="0067537B"/>
    <w:rsid w:val="0068316F"/>
    <w:rsid w:val="00684A1F"/>
    <w:rsid w:val="00687074"/>
    <w:rsid w:val="00687C17"/>
    <w:rsid w:val="006A1A0D"/>
    <w:rsid w:val="006A68BE"/>
    <w:rsid w:val="006B53BE"/>
    <w:rsid w:val="006C0DE2"/>
    <w:rsid w:val="006C19EA"/>
    <w:rsid w:val="006C28F8"/>
    <w:rsid w:val="006C474B"/>
    <w:rsid w:val="006C6A75"/>
    <w:rsid w:val="006C6CF7"/>
    <w:rsid w:val="006E5964"/>
    <w:rsid w:val="006F446D"/>
    <w:rsid w:val="00700071"/>
    <w:rsid w:val="00701586"/>
    <w:rsid w:val="00701FE4"/>
    <w:rsid w:val="0070509E"/>
    <w:rsid w:val="00705BB9"/>
    <w:rsid w:val="0071547A"/>
    <w:rsid w:val="00715F83"/>
    <w:rsid w:val="0072026B"/>
    <w:rsid w:val="007255AE"/>
    <w:rsid w:val="007314AA"/>
    <w:rsid w:val="00731C55"/>
    <w:rsid w:val="00736AD1"/>
    <w:rsid w:val="007426D7"/>
    <w:rsid w:val="00743D4D"/>
    <w:rsid w:val="00743D96"/>
    <w:rsid w:val="00744414"/>
    <w:rsid w:val="007475E5"/>
    <w:rsid w:val="00751DFE"/>
    <w:rsid w:val="00755172"/>
    <w:rsid w:val="007565E4"/>
    <w:rsid w:val="007574E6"/>
    <w:rsid w:val="00757B72"/>
    <w:rsid w:val="0076325B"/>
    <w:rsid w:val="00766692"/>
    <w:rsid w:val="00766AB5"/>
    <w:rsid w:val="00773126"/>
    <w:rsid w:val="00773510"/>
    <w:rsid w:val="007735A6"/>
    <w:rsid w:val="0077505A"/>
    <w:rsid w:val="007750A6"/>
    <w:rsid w:val="00776E24"/>
    <w:rsid w:val="00776EA5"/>
    <w:rsid w:val="0078125A"/>
    <w:rsid w:val="007851D9"/>
    <w:rsid w:val="007902BD"/>
    <w:rsid w:val="00790919"/>
    <w:rsid w:val="00791B86"/>
    <w:rsid w:val="00791F16"/>
    <w:rsid w:val="00791F86"/>
    <w:rsid w:val="0079457D"/>
    <w:rsid w:val="00795004"/>
    <w:rsid w:val="007B14AC"/>
    <w:rsid w:val="007B1657"/>
    <w:rsid w:val="007B4AB1"/>
    <w:rsid w:val="007B7DB4"/>
    <w:rsid w:val="007C0408"/>
    <w:rsid w:val="007C0787"/>
    <w:rsid w:val="007C1616"/>
    <w:rsid w:val="007C4F13"/>
    <w:rsid w:val="007C5E73"/>
    <w:rsid w:val="007C6099"/>
    <w:rsid w:val="007D5A93"/>
    <w:rsid w:val="007E1A6D"/>
    <w:rsid w:val="007E7D9B"/>
    <w:rsid w:val="007F09C2"/>
    <w:rsid w:val="007F2F27"/>
    <w:rsid w:val="007F3FA8"/>
    <w:rsid w:val="008017B7"/>
    <w:rsid w:val="00811925"/>
    <w:rsid w:val="008131B4"/>
    <w:rsid w:val="00814E39"/>
    <w:rsid w:val="00816B7A"/>
    <w:rsid w:val="008173A7"/>
    <w:rsid w:val="00821989"/>
    <w:rsid w:val="00824B34"/>
    <w:rsid w:val="00827097"/>
    <w:rsid w:val="00831366"/>
    <w:rsid w:val="00834EFA"/>
    <w:rsid w:val="008364B5"/>
    <w:rsid w:val="008400A4"/>
    <w:rsid w:val="00853A9F"/>
    <w:rsid w:val="00856237"/>
    <w:rsid w:val="008603B8"/>
    <w:rsid w:val="0086049E"/>
    <w:rsid w:val="00861CD2"/>
    <w:rsid w:val="00862ACA"/>
    <w:rsid w:val="008637E7"/>
    <w:rsid w:val="00865397"/>
    <w:rsid w:val="00865AA1"/>
    <w:rsid w:val="00871FE5"/>
    <w:rsid w:val="00874A30"/>
    <w:rsid w:val="00892B78"/>
    <w:rsid w:val="008961D1"/>
    <w:rsid w:val="008A0334"/>
    <w:rsid w:val="008A0A82"/>
    <w:rsid w:val="008A3370"/>
    <w:rsid w:val="008A6173"/>
    <w:rsid w:val="008B4682"/>
    <w:rsid w:val="008C44C7"/>
    <w:rsid w:val="008C5085"/>
    <w:rsid w:val="008C6721"/>
    <w:rsid w:val="008D0A77"/>
    <w:rsid w:val="008D290F"/>
    <w:rsid w:val="008E1BC3"/>
    <w:rsid w:val="008E440F"/>
    <w:rsid w:val="008E5923"/>
    <w:rsid w:val="008E5B80"/>
    <w:rsid w:val="008E5E94"/>
    <w:rsid w:val="008E6AD4"/>
    <w:rsid w:val="008F2912"/>
    <w:rsid w:val="008F3678"/>
    <w:rsid w:val="008F7577"/>
    <w:rsid w:val="008F796B"/>
    <w:rsid w:val="0090196B"/>
    <w:rsid w:val="009036E4"/>
    <w:rsid w:val="00903EF2"/>
    <w:rsid w:val="00906476"/>
    <w:rsid w:val="00913711"/>
    <w:rsid w:val="009142BB"/>
    <w:rsid w:val="00914A3F"/>
    <w:rsid w:val="009157A8"/>
    <w:rsid w:val="00916B27"/>
    <w:rsid w:val="00925248"/>
    <w:rsid w:val="00925CA5"/>
    <w:rsid w:val="00926A25"/>
    <w:rsid w:val="00927A20"/>
    <w:rsid w:val="00934C50"/>
    <w:rsid w:val="009362C4"/>
    <w:rsid w:val="00941731"/>
    <w:rsid w:val="00944383"/>
    <w:rsid w:val="00954040"/>
    <w:rsid w:val="009557A7"/>
    <w:rsid w:val="0095707D"/>
    <w:rsid w:val="00962A3A"/>
    <w:rsid w:val="009631D1"/>
    <w:rsid w:val="009719A3"/>
    <w:rsid w:val="00974F8F"/>
    <w:rsid w:val="0098006F"/>
    <w:rsid w:val="00981108"/>
    <w:rsid w:val="00982BD2"/>
    <w:rsid w:val="00983B57"/>
    <w:rsid w:val="00983D7F"/>
    <w:rsid w:val="009864A9"/>
    <w:rsid w:val="00990A09"/>
    <w:rsid w:val="009A27F2"/>
    <w:rsid w:val="009A3E89"/>
    <w:rsid w:val="009A6BA2"/>
    <w:rsid w:val="009B5C3E"/>
    <w:rsid w:val="009B5DDF"/>
    <w:rsid w:val="009C0A1D"/>
    <w:rsid w:val="009C46EE"/>
    <w:rsid w:val="009D1821"/>
    <w:rsid w:val="009D3207"/>
    <w:rsid w:val="009D3A5F"/>
    <w:rsid w:val="009E3EE3"/>
    <w:rsid w:val="00A0114F"/>
    <w:rsid w:val="00A01D6D"/>
    <w:rsid w:val="00A01D87"/>
    <w:rsid w:val="00A0438D"/>
    <w:rsid w:val="00A06C16"/>
    <w:rsid w:val="00A202BE"/>
    <w:rsid w:val="00A20BC6"/>
    <w:rsid w:val="00A23976"/>
    <w:rsid w:val="00A266C4"/>
    <w:rsid w:val="00A27BA7"/>
    <w:rsid w:val="00A300DC"/>
    <w:rsid w:val="00A32C3D"/>
    <w:rsid w:val="00A341FC"/>
    <w:rsid w:val="00A350C2"/>
    <w:rsid w:val="00A41894"/>
    <w:rsid w:val="00A5190E"/>
    <w:rsid w:val="00A52728"/>
    <w:rsid w:val="00A54A45"/>
    <w:rsid w:val="00A55E2C"/>
    <w:rsid w:val="00A6410B"/>
    <w:rsid w:val="00A7169B"/>
    <w:rsid w:val="00A723C4"/>
    <w:rsid w:val="00A72E9F"/>
    <w:rsid w:val="00A72ED6"/>
    <w:rsid w:val="00A73A3A"/>
    <w:rsid w:val="00A8106C"/>
    <w:rsid w:val="00A8129F"/>
    <w:rsid w:val="00A81401"/>
    <w:rsid w:val="00A82582"/>
    <w:rsid w:val="00A87D85"/>
    <w:rsid w:val="00A9165D"/>
    <w:rsid w:val="00A91EDB"/>
    <w:rsid w:val="00A92B5C"/>
    <w:rsid w:val="00AA13DF"/>
    <w:rsid w:val="00AB5A14"/>
    <w:rsid w:val="00AC2B00"/>
    <w:rsid w:val="00AC4C97"/>
    <w:rsid w:val="00AC559F"/>
    <w:rsid w:val="00AC633A"/>
    <w:rsid w:val="00AC72FE"/>
    <w:rsid w:val="00AD191C"/>
    <w:rsid w:val="00AD502F"/>
    <w:rsid w:val="00AE305A"/>
    <w:rsid w:val="00AE403A"/>
    <w:rsid w:val="00AE4820"/>
    <w:rsid w:val="00AE6055"/>
    <w:rsid w:val="00AE749D"/>
    <w:rsid w:val="00AE7FE5"/>
    <w:rsid w:val="00AF0EB6"/>
    <w:rsid w:val="00B009A5"/>
    <w:rsid w:val="00B0209C"/>
    <w:rsid w:val="00B0256E"/>
    <w:rsid w:val="00B13F95"/>
    <w:rsid w:val="00B1547C"/>
    <w:rsid w:val="00B22538"/>
    <w:rsid w:val="00B226FF"/>
    <w:rsid w:val="00B2288C"/>
    <w:rsid w:val="00B23DDA"/>
    <w:rsid w:val="00B25C43"/>
    <w:rsid w:val="00B26505"/>
    <w:rsid w:val="00B319F2"/>
    <w:rsid w:val="00B31FBA"/>
    <w:rsid w:val="00B32BA4"/>
    <w:rsid w:val="00B36D09"/>
    <w:rsid w:val="00B379D3"/>
    <w:rsid w:val="00B40BE1"/>
    <w:rsid w:val="00B420F3"/>
    <w:rsid w:val="00B436FF"/>
    <w:rsid w:val="00B54EDF"/>
    <w:rsid w:val="00B5535D"/>
    <w:rsid w:val="00B56083"/>
    <w:rsid w:val="00B563E8"/>
    <w:rsid w:val="00B56E31"/>
    <w:rsid w:val="00B61095"/>
    <w:rsid w:val="00B643F8"/>
    <w:rsid w:val="00B71BEC"/>
    <w:rsid w:val="00B81E8E"/>
    <w:rsid w:val="00B83047"/>
    <w:rsid w:val="00B8726B"/>
    <w:rsid w:val="00B87765"/>
    <w:rsid w:val="00B936C3"/>
    <w:rsid w:val="00B93E26"/>
    <w:rsid w:val="00B94B38"/>
    <w:rsid w:val="00B95CFE"/>
    <w:rsid w:val="00B97C2F"/>
    <w:rsid w:val="00BA208D"/>
    <w:rsid w:val="00BA2634"/>
    <w:rsid w:val="00BA2D5B"/>
    <w:rsid w:val="00BA3794"/>
    <w:rsid w:val="00BA7904"/>
    <w:rsid w:val="00BB1162"/>
    <w:rsid w:val="00BB1C09"/>
    <w:rsid w:val="00BB2231"/>
    <w:rsid w:val="00BB4455"/>
    <w:rsid w:val="00BB5EB7"/>
    <w:rsid w:val="00BC2AF7"/>
    <w:rsid w:val="00BC7265"/>
    <w:rsid w:val="00BD10A7"/>
    <w:rsid w:val="00BD47A5"/>
    <w:rsid w:val="00BD620F"/>
    <w:rsid w:val="00BE0931"/>
    <w:rsid w:val="00BE1177"/>
    <w:rsid w:val="00BE24DE"/>
    <w:rsid w:val="00BE59C3"/>
    <w:rsid w:val="00BE7498"/>
    <w:rsid w:val="00BF0953"/>
    <w:rsid w:val="00BF6872"/>
    <w:rsid w:val="00C00DAD"/>
    <w:rsid w:val="00C07B45"/>
    <w:rsid w:val="00C23147"/>
    <w:rsid w:val="00C275F0"/>
    <w:rsid w:val="00C27E66"/>
    <w:rsid w:val="00C31345"/>
    <w:rsid w:val="00C31C25"/>
    <w:rsid w:val="00C43147"/>
    <w:rsid w:val="00C43A73"/>
    <w:rsid w:val="00C50EF8"/>
    <w:rsid w:val="00C520F1"/>
    <w:rsid w:val="00C61FDC"/>
    <w:rsid w:val="00C634C5"/>
    <w:rsid w:val="00C63CDD"/>
    <w:rsid w:val="00C63F4A"/>
    <w:rsid w:val="00C67E85"/>
    <w:rsid w:val="00C71D70"/>
    <w:rsid w:val="00C72762"/>
    <w:rsid w:val="00C73BFA"/>
    <w:rsid w:val="00C74F1F"/>
    <w:rsid w:val="00C75749"/>
    <w:rsid w:val="00C84192"/>
    <w:rsid w:val="00C84AF6"/>
    <w:rsid w:val="00C9594F"/>
    <w:rsid w:val="00CA01C4"/>
    <w:rsid w:val="00CA2E3B"/>
    <w:rsid w:val="00CA5583"/>
    <w:rsid w:val="00CB2BCD"/>
    <w:rsid w:val="00CB5025"/>
    <w:rsid w:val="00CC27E4"/>
    <w:rsid w:val="00CC41E1"/>
    <w:rsid w:val="00CD2626"/>
    <w:rsid w:val="00CD478D"/>
    <w:rsid w:val="00CD4EF7"/>
    <w:rsid w:val="00CF57D7"/>
    <w:rsid w:val="00CF777A"/>
    <w:rsid w:val="00D001FE"/>
    <w:rsid w:val="00D02211"/>
    <w:rsid w:val="00D027CB"/>
    <w:rsid w:val="00D0671F"/>
    <w:rsid w:val="00D06C94"/>
    <w:rsid w:val="00D143EA"/>
    <w:rsid w:val="00D15218"/>
    <w:rsid w:val="00D45938"/>
    <w:rsid w:val="00D57E07"/>
    <w:rsid w:val="00D64709"/>
    <w:rsid w:val="00D64918"/>
    <w:rsid w:val="00D66502"/>
    <w:rsid w:val="00D6698C"/>
    <w:rsid w:val="00D7057A"/>
    <w:rsid w:val="00D70A8F"/>
    <w:rsid w:val="00D7357D"/>
    <w:rsid w:val="00D73E0E"/>
    <w:rsid w:val="00D77579"/>
    <w:rsid w:val="00D81FD5"/>
    <w:rsid w:val="00D82B01"/>
    <w:rsid w:val="00D84137"/>
    <w:rsid w:val="00D8517C"/>
    <w:rsid w:val="00D9034B"/>
    <w:rsid w:val="00D9754E"/>
    <w:rsid w:val="00DA0956"/>
    <w:rsid w:val="00DA2235"/>
    <w:rsid w:val="00DA2B6A"/>
    <w:rsid w:val="00DA4D22"/>
    <w:rsid w:val="00DA6C88"/>
    <w:rsid w:val="00DA7397"/>
    <w:rsid w:val="00DB0A23"/>
    <w:rsid w:val="00DD4592"/>
    <w:rsid w:val="00DE0320"/>
    <w:rsid w:val="00DE1099"/>
    <w:rsid w:val="00DE34F5"/>
    <w:rsid w:val="00DE72B1"/>
    <w:rsid w:val="00DF1517"/>
    <w:rsid w:val="00DF25F5"/>
    <w:rsid w:val="00DF2872"/>
    <w:rsid w:val="00DF33B4"/>
    <w:rsid w:val="00DF3479"/>
    <w:rsid w:val="00E0069F"/>
    <w:rsid w:val="00E01A29"/>
    <w:rsid w:val="00E10100"/>
    <w:rsid w:val="00E11343"/>
    <w:rsid w:val="00E11A8F"/>
    <w:rsid w:val="00E1570C"/>
    <w:rsid w:val="00E16113"/>
    <w:rsid w:val="00E1739C"/>
    <w:rsid w:val="00E2375E"/>
    <w:rsid w:val="00E24A32"/>
    <w:rsid w:val="00E30417"/>
    <w:rsid w:val="00E3248E"/>
    <w:rsid w:val="00E41C4F"/>
    <w:rsid w:val="00E42329"/>
    <w:rsid w:val="00E453A8"/>
    <w:rsid w:val="00E470A3"/>
    <w:rsid w:val="00E5060F"/>
    <w:rsid w:val="00E51961"/>
    <w:rsid w:val="00E53975"/>
    <w:rsid w:val="00E53F4A"/>
    <w:rsid w:val="00E56DD4"/>
    <w:rsid w:val="00E667B9"/>
    <w:rsid w:val="00E741E4"/>
    <w:rsid w:val="00E80A5A"/>
    <w:rsid w:val="00E82027"/>
    <w:rsid w:val="00E82838"/>
    <w:rsid w:val="00E849CE"/>
    <w:rsid w:val="00E854EA"/>
    <w:rsid w:val="00E855A3"/>
    <w:rsid w:val="00E90203"/>
    <w:rsid w:val="00E92087"/>
    <w:rsid w:val="00E9267F"/>
    <w:rsid w:val="00E97AB0"/>
    <w:rsid w:val="00EA204E"/>
    <w:rsid w:val="00EA2239"/>
    <w:rsid w:val="00EA2E9D"/>
    <w:rsid w:val="00EA45F8"/>
    <w:rsid w:val="00EA5982"/>
    <w:rsid w:val="00EB2AA0"/>
    <w:rsid w:val="00EB7712"/>
    <w:rsid w:val="00EC2201"/>
    <w:rsid w:val="00EC24D3"/>
    <w:rsid w:val="00EC5366"/>
    <w:rsid w:val="00EC586E"/>
    <w:rsid w:val="00EE2B83"/>
    <w:rsid w:val="00EE3B29"/>
    <w:rsid w:val="00EE418E"/>
    <w:rsid w:val="00EE501C"/>
    <w:rsid w:val="00EF4EEB"/>
    <w:rsid w:val="00EF563F"/>
    <w:rsid w:val="00EF5C0C"/>
    <w:rsid w:val="00EF7C12"/>
    <w:rsid w:val="00F0035D"/>
    <w:rsid w:val="00F01CFA"/>
    <w:rsid w:val="00F03B22"/>
    <w:rsid w:val="00F06CA4"/>
    <w:rsid w:val="00F122B7"/>
    <w:rsid w:val="00F13486"/>
    <w:rsid w:val="00F15028"/>
    <w:rsid w:val="00F16881"/>
    <w:rsid w:val="00F172C6"/>
    <w:rsid w:val="00F24577"/>
    <w:rsid w:val="00F2551E"/>
    <w:rsid w:val="00F25898"/>
    <w:rsid w:val="00F262D9"/>
    <w:rsid w:val="00F2721A"/>
    <w:rsid w:val="00F31100"/>
    <w:rsid w:val="00F355DB"/>
    <w:rsid w:val="00F37AA6"/>
    <w:rsid w:val="00F37C81"/>
    <w:rsid w:val="00F46854"/>
    <w:rsid w:val="00F53408"/>
    <w:rsid w:val="00F55480"/>
    <w:rsid w:val="00F65517"/>
    <w:rsid w:val="00F659C7"/>
    <w:rsid w:val="00F6689C"/>
    <w:rsid w:val="00F76D4F"/>
    <w:rsid w:val="00F7722E"/>
    <w:rsid w:val="00F81CED"/>
    <w:rsid w:val="00F846BA"/>
    <w:rsid w:val="00F85FB1"/>
    <w:rsid w:val="00F86DCD"/>
    <w:rsid w:val="00F87581"/>
    <w:rsid w:val="00F90381"/>
    <w:rsid w:val="00F917C8"/>
    <w:rsid w:val="00F947B9"/>
    <w:rsid w:val="00F96AF0"/>
    <w:rsid w:val="00FA0651"/>
    <w:rsid w:val="00FA3D48"/>
    <w:rsid w:val="00FA520B"/>
    <w:rsid w:val="00FA5FA1"/>
    <w:rsid w:val="00FB079F"/>
    <w:rsid w:val="00FB157A"/>
    <w:rsid w:val="00FB6120"/>
    <w:rsid w:val="00FB7511"/>
    <w:rsid w:val="00FC0FCB"/>
    <w:rsid w:val="00FC12D3"/>
    <w:rsid w:val="00FC2371"/>
    <w:rsid w:val="00FC6472"/>
    <w:rsid w:val="00FC76DD"/>
    <w:rsid w:val="00FD34D4"/>
    <w:rsid w:val="00FD6646"/>
    <w:rsid w:val="00FE66BC"/>
    <w:rsid w:val="00FF2C2B"/>
    <w:rsid w:val="00FF2DC6"/>
    <w:rsid w:val="00FF54FD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C536F0"/>
  <w15:docId w15:val="{5EE2CE52-E1CE-437E-ADD1-4FBC1A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F"/>
    <w:pPr>
      <w:bidi/>
      <w:spacing w:after="0"/>
      <w:jc w:val="both"/>
    </w:pPr>
    <w:rPr>
      <w:rFonts w:asciiTheme="majorBidi" w:eastAsiaTheme="minorEastAsia" w:hAnsiTheme="majorBidi" w:cs="B Zar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820"/>
    <w:pPr>
      <w:keepNext/>
      <w:keepLines/>
      <w:numPr>
        <w:numId w:val="39"/>
      </w:numPr>
      <w:bidi w:val="0"/>
      <w:spacing w:before="240"/>
      <w:jc w:val="left"/>
      <w:outlineLvl w:val="0"/>
    </w:pPr>
    <w:rPr>
      <w:rFonts w:eastAsiaTheme="majorEastAsia" w:cs="B Nazanin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20"/>
    <w:pPr>
      <w:keepNext/>
      <w:keepLines/>
      <w:numPr>
        <w:ilvl w:val="1"/>
        <w:numId w:val="39"/>
      </w:numPr>
      <w:bidi w:val="0"/>
      <w:spacing w:before="40"/>
      <w:jc w:val="left"/>
      <w:outlineLvl w:val="1"/>
    </w:pPr>
    <w:rPr>
      <w:rFonts w:ascii="B Nazanin" w:eastAsiaTheme="majorEastAsia" w:hAnsi="B Nazanin" w:cs="B Nazani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0"/>
    <w:pPr>
      <w:keepNext/>
      <w:keepLines/>
      <w:numPr>
        <w:ilvl w:val="2"/>
        <w:numId w:val="39"/>
      </w:numPr>
      <w:bidi w:val="0"/>
      <w:spacing w:before="120" w:after="120"/>
      <w:jc w:val="left"/>
      <w:outlineLvl w:val="2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0"/>
    <w:pPr>
      <w:keepNext/>
      <w:keepLines/>
      <w:numPr>
        <w:ilvl w:val="3"/>
        <w:numId w:val="39"/>
      </w:numPr>
      <w:bidi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0"/>
    <w:pPr>
      <w:keepNext/>
      <w:keepLines/>
      <w:numPr>
        <w:ilvl w:val="4"/>
        <w:numId w:val="39"/>
      </w:numPr>
      <w:bidi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0"/>
    <w:pPr>
      <w:keepNext/>
      <w:keepLines/>
      <w:numPr>
        <w:ilvl w:val="5"/>
        <w:numId w:val="39"/>
      </w:numPr>
      <w:bidi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0"/>
    <w:pPr>
      <w:keepNext/>
      <w:keepLines/>
      <w:numPr>
        <w:ilvl w:val="6"/>
        <w:numId w:val="39"/>
      </w:numPr>
      <w:bidi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0"/>
    <w:pPr>
      <w:keepNext/>
      <w:keepLines/>
      <w:numPr>
        <w:ilvl w:val="7"/>
        <w:numId w:val="39"/>
      </w:numPr>
      <w:bidi w:val="0"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0"/>
    <w:pPr>
      <w:keepNext/>
      <w:keepLines/>
      <w:numPr>
        <w:ilvl w:val="8"/>
        <w:numId w:val="39"/>
      </w:numPr>
      <w:bidi w:val="0"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491BB8"/>
    <w:pPr>
      <w:ind w:left="720"/>
      <w:contextualSpacing/>
    </w:pPr>
  </w:style>
  <w:style w:type="table" w:styleId="TableGrid">
    <w:name w:val="Table Grid"/>
    <w:basedOn w:val="TableNormal"/>
    <w:uiPriority w:val="59"/>
    <w:rsid w:val="00A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4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5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5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6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256E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84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C"/>
    <w:rPr>
      <w:rFonts w:asciiTheme="majorBidi" w:eastAsiaTheme="minorEastAsia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C"/>
    <w:rPr>
      <w:rFonts w:asciiTheme="majorBidi" w:eastAsiaTheme="minorEastAsia" w:hAnsiTheme="majorBidi" w:cs="B Zar"/>
      <w:b/>
      <w:bCs/>
      <w:sz w:val="20"/>
      <w:szCs w:val="20"/>
    </w:rPr>
  </w:style>
  <w:style w:type="paragraph" w:customStyle="1" w:styleId="Standard">
    <w:name w:val="Standard"/>
    <w:rsid w:val="00D81F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D81FD5"/>
    <w:pPr>
      <w:spacing w:line="240" w:lineRule="auto"/>
      <w:jc w:val="center"/>
    </w:pPr>
    <w:rPr>
      <w:rFonts w:ascii="Times New Roman" w:eastAsia="Times New Roman" w:hAnsi="Times New Roman" w:cs="Traditional Arabic"/>
      <w:b/>
      <w:bCs/>
      <w:noProof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D81FD5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table" w:styleId="PlainTable1">
    <w:name w:val="Plain Table 1"/>
    <w:basedOn w:val="TableNormal"/>
    <w:uiPriority w:val="41"/>
    <w:rsid w:val="00D81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A2D9D"/>
    <w:rPr>
      <w:color w:val="808080"/>
    </w:rPr>
  </w:style>
  <w:style w:type="character" w:styleId="Hyperlink">
    <w:name w:val="Hyperlink"/>
    <w:basedOn w:val="DefaultParagraphFont"/>
    <w:uiPriority w:val="99"/>
    <w:rsid w:val="00A341FC"/>
    <w:rPr>
      <w:color w:val="0000FF"/>
      <w:u w:val="single"/>
    </w:rPr>
  </w:style>
  <w:style w:type="paragraph" w:customStyle="1" w:styleId="NewParagraph">
    <w:name w:val="NewParagraph"/>
    <w:basedOn w:val="Normal"/>
    <w:rsid w:val="00E667B9"/>
    <w:pPr>
      <w:spacing w:before="120"/>
      <w:ind w:firstLine="288"/>
    </w:pPr>
    <w:rPr>
      <w:rFonts w:ascii="Calibri" w:eastAsia="Times New Roman" w:hAnsi="Calibr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1820"/>
    <w:rPr>
      <w:rFonts w:asciiTheme="majorBidi" w:eastAsiaTheme="majorEastAsia" w:hAnsiTheme="majorBidi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1820"/>
    <w:rPr>
      <w:rFonts w:ascii="B Nazanin" w:eastAsiaTheme="majorEastAsia" w:hAnsi="B Nazanin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0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E182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6E5964"/>
    <w:rPr>
      <w:rFonts w:asciiTheme="majorBidi" w:eastAsiaTheme="minorEastAsia" w:hAnsiTheme="majorBidi" w:cs="B Za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cidfund@gmail.com" TargetMode="External"/><Relationship Id="rId13" Type="http://schemas.openxmlformats.org/officeDocument/2006/relationships/hyperlink" Target="http://www.icescor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credit.i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scor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ancreditscoring.com" TargetMode="External"/><Relationship Id="rId10" Type="http://schemas.openxmlformats.org/officeDocument/2006/relationships/hyperlink" Target="https://www.irancreditscoring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ycredit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E4ADEBF8E4065B031F54AB44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5F2E-7D0B-4C58-B67E-873408740FB4}"/>
      </w:docPartPr>
      <w:docPartBody>
        <w:p w:rsidR="00024BCE" w:rsidRDefault="00AB261F" w:rsidP="00AB261F">
          <w:pPr>
            <w:pStyle w:val="C04E4ADEBF8E4065B031F54AB445AED0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FCDD05C51994E00BBF744E1F72D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2D4A-8C29-48E3-A6DD-FF2E5411BBB3}"/>
      </w:docPartPr>
      <w:docPartBody>
        <w:p w:rsidR="00024BCE" w:rsidRDefault="00AB261F" w:rsidP="00AB261F">
          <w:pPr>
            <w:pStyle w:val="EFCDD05C51994E00BBF744E1F72DB01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B17A76EBA974E8EBC44B139DDC8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6773-C0AF-466B-A0AC-CBA73492A30C}"/>
      </w:docPartPr>
      <w:docPartBody>
        <w:p w:rsidR="00024BCE" w:rsidRDefault="00AB261F" w:rsidP="00AB261F">
          <w:pPr>
            <w:pStyle w:val="CB17A76EBA974E8EBC44B139DDC8F21E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DF41540D7C54BB5AD2B7F9BC0F6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5FF6-54DD-4957-A85B-743F30512081}"/>
      </w:docPartPr>
      <w:docPartBody>
        <w:p w:rsidR="00024BCE" w:rsidRDefault="00AB261F" w:rsidP="00AB261F">
          <w:pPr>
            <w:pStyle w:val="EDF41540D7C54BB5AD2B7F9BC0F6C6DF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931855AB304C46D0BABEC9DDA7A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4BA-7417-41AE-88B3-7F94FBF6C8AD}"/>
      </w:docPartPr>
      <w:docPartBody>
        <w:p w:rsidR="00024BCE" w:rsidRDefault="00AB261F" w:rsidP="00AB261F">
          <w:pPr>
            <w:pStyle w:val="931855AB304C46D0BABEC9DDA7A2E6C5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437BD9F8F1549FA9104C8D076E0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F722-07F1-4D1E-8A68-688187591C4A}"/>
      </w:docPartPr>
      <w:docPartBody>
        <w:p w:rsidR="00024BCE" w:rsidRDefault="00AB261F" w:rsidP="00AB261F">
          <w:pPr>
            <w:pStyle w:val="1437BD9F8F1549FA9104C8D076E0801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5734E3A891EA49528C38F803D09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B1DF-3CE9-4C1B-B993-B82AA8917C37}"/>
      </w:docPartPr>
      <w:docPartBody>
        <w:p w:rsidR="00024BCE" w:rsidRDefault="00AB261F" w:rsidP="00AB261F">
          <w:pPr>
            <w:pStyle w:val="5734E3A891EA49528C38F803D09A9A26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6C69AA84B44C4266AB27F667F512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115-267E-4B2C-82E7-763F14489D0D}"/>
      </w:docPartPr>
      <w:docPartBody>
        <w:p w:rsidR="00024BCE" w:rsidRDefault="00AB261F" w:rsidP="00AB261F">
          <w:pPr>
            <w:pStyle w:val="6C69AA84B44C4266AB27F667F5129BA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C111CA28802A4CA7B58D3CC8CFAB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7A4-6EC3-4D73-8F4C-EEAD638D953D}"/>
      </w:docPartPr>
      <w:docPartBody>
        <w:p w:rsidR="00024BCE" w:rsidRDefault="00AB261F" w:rsidP="00AB261F">
          <w:pPr>
            <w:pStyle w:val="C111CA28802A4CA7B58D3CC8CFAB805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90D96B227FF94E75B0AA83ACE38E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AE3-23A5-46BA-8835-BA6AC941F5F6}"/>
      </w:docPartPr>
      <w:docPartBody>
        <w:p w:rsidR="00024BCE" w:rsidRDefault="00AB261F" w:rsidP="00AB261F">
          <w:pPr>
            <w:pStyle w:val="90D96B227FF94E75B0AA83ACE38EA5B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438D0753EABD4DD5AB2451A71CC0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799-8130-44C4-820D-68A247AFE1C3}"/>
      </w:docPartPr>
      <w:docPartBody>
        <w:p w:rsidR="00024BCE" w:rsidRDefault="00AB261F" w:rsidP="00AB261F">
          <w:pPr>
            <w:pStyle w:val="438D0753EABD4DD5AB2451A71CC0F2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BA0B822926C41B79A9FAF9742BC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1330-4005-4F1B-9FC5-130A2668A47E}"/>
      </w:docPartPr>
      <w:docPartBody>
        <w:p w:rsidR="00024BCE" w:rsidRDefault="00AB261F" w:rsidP="00AB261F">
          <w:pPr>
            <w:pStyle w:val="EBA0B822926C41B79A9FAF9742BC25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74BA4E7181AE4151AE10E364F386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65E-8263-4612-B8B4-C8B4CD4164C4}"/>
      </w:docPartPr>
      <w:docPartBody>
        <w:p w:rsidR="00024BCE" w:rsidRDefault="00AB261F" w:rsidP="00AB261F">
          <w:pPr>
            <w:pStyle w:val="74BA4E7181AE4151AE10E364F3865A1E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0181556A75B2425185AA20301FBF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83-5A52-4187-92F6-2E431FAD0617}"/>
      </w:docPartPr>
      <w:docPartBody>
        <w:p w:rsidR="00024BCE" w:rsidRDefault="00AB261F" w:rsidP="00AB261F">
          <w:pPr>
            <w:pStyle w:val="0181556A75B2425185AA20301FBF2DB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B67CADE41B94DD8A3DD962357EE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2610-C85A-4646-9DC1-774673011763}"/>
      </w:docPartPr>
      <w:docPartBody>
        <w:p w:rsidR="00024BCE" w:rsidRDefault="00AB261F" w:rsidP="00AB261F">
          <w:pPr>
            <w:pStyle w:val="3B67CADE41B94DD8A3DD962357EE0615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659C763AAA8B4224AD66164F5580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CFF-E735-4811-8E9A-21D639BF1310}"/>
      </w:docPartPr>
      <w:docPartBody>
        <w:p w:rsidR="00250C73" w:rsidRDefault="00024BCE" w:rsidP="00024BCE">
          <w:pPr>
            <w:pStyle w:val="659C763AAA8B4224AD66164F5580071A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7F3F123CA31844E7B4FE5CB338D5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1173-7D14-4890-8B1B-2DA378EA5FE1}"/>
      </w:docPartPr>
      <w:docPartBody>
        <w:p w:rsidR="00250C73" w:rsidRDefault="00024BCE" w:rsidP="00024BCE">
          <w:pPr>
            <w:pStyle w:val="7F3F123CA31844E7B4FE5CB338D574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B63E1581108473D8887A1BD9581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4D4F-EAE8-4848-8100-10F5F53FE6F2}"/>
      </w:docPartPr>
      <w:docPartBody>
        <w:p w:rsidR="00250C73" w:rsidRDefault="00024BCE" w:rsidP="00024BCE">
          <w:pPr>
            <w:pStyle w:val="EB63E1581108473D8887A1BD95813201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DE6519150C464E3CB3E711CCCD08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DFA2-A4A2-44E3-96E7-0EDEF891E46D}"/>
      </w:docPartPr>
      <w:docPartBody>
        <w:p w:rsidR="00250C73" w:rsidRDefault="00024BCE" w:rsidP="00024BCE">
          <w:pPr>
            <w:pStyle w:val="DE6519150C464E3CB3E711CCCD0889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96EEDEEF1714822BE22DCBC04A2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2525-746C-4BAE-AA13-BB1EE1C365BD}"/>
      </w:docPartPr>
      <w:docPartBody>
        <w:p w:rsidR="00250C73" w:rsidRDefault="00024BCE" w:rsidP="00024BCE">
          <w:pPr>
            <w:pStyle w:val="196EEDEEF1714822BE22DCBC04A2797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830D7EC29C4F49ACAB5497C2E2A5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C6C3-CF51-4B94-A228-1EB68DD906F8}"/>
      </w:docPartPr>
      <w:docPartBody>
        <w:p w:rsidR="005E5523" w:rsidRDefault="009E193B" w:rsidP="009E193B">
          <w:pPr>
            <w:pStyle w:val="830D7EC29C4F49ACAB5497C2E2A5971D"/>
          </w:pPr>
          <w:r w:rsidRPr="00736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F"/>
    <w:rsid w:val="00024BCE"/>
    <w:rsid w:val="00154AB4"/>
    <w:rsid w:val="001647DA"/>
    <w:rsid w:val="00250C73"/>
    <w:rsid w:val="0037605D"/>
    <w:rsid w:val="00456F92"/>
    <w:rsid w:val="005E5523"/>
    <w:rsid w:val="00841676"/>
    <w:rsid w:val="009E193B"/>
    <w:rsid w:val="00A850EB"/>
    <w:rsid w:val="00AB261F"/>
    <w:rsid w:val="00C74BFC"/>
    <w:rsid w:val="00DD5C8F"/>
    <w:rsid w:val="00EF7CFC"/>
    <w:rsid w:val="00F54DE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BFC"/>
    <w:rPr>
      <w:color w:val="808080"/>
    </w:rPr>
  </w:style>
  <w:style w:type="paragraph" w:customStyle="1" w:styleId="C04E4ADEBF8E4065B031F54AB445AED0">
    <w:name w:val="C04E4ADEBF8E4065B031F54AB445AED0"/>
    <w:rsid w:val="00AB261F"/>
  </w:style>
  <w:style w:type="paragraph" w:customStyle="1" w:styleId="EFCDD05C51994E00BBF744E1F72DB017">
    <w:name w:val="EFCDD05C51994E00BBF744E1F72DB017"/>
    <w:rsid w:val="00AB261F"/>
  </w:style>
  <w:style w:type="paragraph" w:customStyle="1" w:styleId="CB17A76EBA974E8EBC44B139DDC8F21E">
    <w:name w:val="CB17A76EBA974E8EBC44B139DDC8F21E"/>
    <w:rsid w:val="00AB261F"/>
  </w:style>
  <w:style w:type="paragraph" w:customStyle="1" w:styleId="EDF41540D7C54BB5AD2B7F9BC0F6C6DF">
    <w:name w:val="EDF41540D7C54BB5AD2B7F9BC0F6C6DF"/>
    <w:rsid w:val="00AB261F"/>
  </w:style>
  <w:style w:type="paragraph" w:customStyle="1" w:styleId="931855AB304C46D0BABEC9DDA7A2E6C5">
    <w:name w:val="931855AB304C46D0BABEC9DDA7A2E6C5"/>
    <w:rsid w:val="00AB261F"/>
  </w:style>
  <w:style w:type="paragraph" w:customStyle="1" w:styleId="1437BD9F8F1549FA9104C8D076E08013">
    <w:name w:val="1437BD9F8F1549FA9104C8D076E08013"/>
    <w:rsid w:val="00AB261F"/>
  </w:style>
  <w:style w:type="paragraph" w:customStyle="1" w:styleId="5734E3A891EA49528C38F803D09A9A26">
    <w:name w:val="5734E3A891EA49528C38F803D09A9A26"/>
    <w:rsid w:val="00AB261F"/>
  </w:style>
  <w:style w:type="paragraph" w:customStyle="1" w:styleId="6C69AA84B44C4266AB27F667F5129BAF">
    <w:name w:val="6C69AA84B44C4266AB27F667F5129BAF"/>
    <w:rsid w:val="00AB261F"/>
  </w:style>
  <w:style w:type="paragraph" w:customStyle="1" w:styleId="C111CA28802A4CA7B58D3CC8CFAB8058">
    <w:name w:val="C111CA28802A4CA7B58D3CC8CFAB8058"/>
    <w:rsid w:val="00AB261F"/>
  </w:style>
  <w:style w:type="paragraph" w:customStyle="1" w:styleId="90D96B227FF94E75B0AA83ACE38EA5B1">
    <w:name w:val="90D96B227FF94E75B0AA83ACE38EA5B1"/>
    <w:rsid w:val="00AB261F"/>
  </w:style>
  <w:style w:type="paragraph" w:customStyle="1" w:styleId="438D0753EABD4DD5AB2451A71CC0F238">
    <w:name w:val="438D0753EABD4DD5AB2451A71CC0F238"/>
    <w:rsid w:val="00AB261F"/>
  </w:style>
  <w:style w:type="paragraph" w:customStyle="1" w:styleId="EBA0B822926C41B79A9FAF9742BC2538">
    <w:name w:val="EBA0B822926C41B79A9FAF9742BC2538"/>
    <w:rsid w:val="00AB261F"/>
  </w:style>
  <w:style w:type="paragraph" w:customStyle="1" w:styleId="74BA4E7181AE4151AE10E364F3865A1E">
    <w:name w:val="74BA4E7181AE4151AE10E364F3865A1E"/>
    <w:rsid w:val="00AB261F"/>
  </w:style>
  <w:style w:type="paragraph" w:customStyle="1" w:styleId="0181556A75B2425185AA20301FBF2DB8">
    <w:name w:val="0181556A75B2425185AA20301FBF2DB8"/>
    <w:rsid w:val="00AB261F"/>
  </w:style>
  <w:style w:type="paragraph" w:customStyle="1" w:styleId="3B67CADE41B94DD8A3DD962357EE0615">
    <w:name w:val="3B67CADE41B94DD8A3DD962357EE0615"/>
    <w:rsid w:val="00AB261F"/>
  </w:style>
  <w:style w:type="paragraph" w:customStyle="1" w:styleId="659C763AAA8B4224AD66164F5580071A">
    <w:name w:val="659C763AAA8B4224AD66164F5580071A"/>
    <w:rsid w:val="00024BCE"/>
  </w:style>
  <w:style w:type="paragraph" w:customStyle="1" w:styleId="7F3F123CA31844E7B4FE5CB338D57447">
    <w:name w:val="7F3F123CA31844E7B4FE5CB338D57447"/>
    <w:rsid w:val="00024BCE"/>
  </w:style>
  <w:style w:type="paragraph" w:customStyle="1" w:styleId="EB63E1581108473D8887A1BD95813201">
    <w:name w:val="EB63E1581108473D8887A1BD95813201"/>
    <w:rsid w:val="00024BCE"/>
  </w:style>
  <w:style w:type="paragraph" w:customStyle="1" w:styleId="DE6519150C464E3CB3E711CCCD088947">
    <w:name w:val="DE6519150C464E3CB3E711CCCD088947"/>
    <w:rsid w:val="00024BCE"/>
  </w:style>
  <w:style w:type="paragraph" w:customStyle="1" w:styleId="196EEDEEF1714822BE22DCBC04A27973">
    <w:name w:val="196EEDEEF1714822BE22DCBC04A27973"/>
    <w:rsid w:val="00024BCE"/>
  </w:style>
  <w:style w:type="paragraph" w:customStyle="1" w:styleId="830D7EC29C4F49ACAB5497C2E2A5971D">
    <w:name w:val="830D7EC29C4F49ACAB5497C2E2A5971D"/>
    <w:rsid w:val="009E1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19F2-B5C6-4DA0-9A29-25DC08C7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payam azadi</cp:lastModifiedBy>
  <cp:revision>28</cp:revision>
  <cp:lastPrinted>2018-04-21T13:39:00Z</cp:lastPrinted>
  <dcterms:created xsi:type="dcterms:W3CDTF">2021-02-28T09:11:00Z</dcterms:created>
  <dcterms:modified xsi:type="dcterms:W3CDTF">2021-06-12T09:54:00Z</dcterms:modified>
</cp:coreProperties>
</file>